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Ind w:w="108" w:type="dxa"/>
        <w:tblBorders>
          <w:left w:val="single" w:sz="4" w:space="0" w:color="auto"/>
          <w:right w:val="single" w:sz="4" w:space="0" w:color="auto"/>
          <w:insideH w:val="single" w:sz="36" w:space="0" w:color="1F497D"/>
          <w:insideV w:val="single" w:sz="36" w:space="0" w:color="1F497D"/>
        </w:tblBorders>
        <w:tblLook w:val="04A0" w:firstRow="1" w:lastRow="0" w:firstColumn="1" w:lastColumn="0" w:noHBand="0" w:noVBand="1"/>
      </w:tblPr>
      <w:tblGrid>
        <w:gridCol w:w="2497"/>
        <w:gridCol w:w="8101"/>
      </w:tblGrid>
      <w:tr w:rsidR="00CB1456" w:rsidRPr="00DA6234" w14:paraId="42915B75" w14:textId="77777777" w:rsidTr="00654569">
        <w:tc>
          <w:tcPr>
            <w:tcW w:w="2497" w:type="dxa"/>
            <w:tcBorders>
              <w:top w:val="nil"/>
              <w:left w:val="nil"/>
              <w:bottom w:val="nil"/>
            </w:tcBorders>
            <w:shd w:val="clear" w:color="auto" w:fill="auto"/>
          </w:tcPr>
          <w:p w14:paraId="0336BF57" w14:textId="77777777" w:rsidR="00CB1456" w:rsidRPr="00DA6234" w:rsidRDefault="00CB1456" w:rsidP="00654569">
            <w:pPr>
              <w:tabs>
                <w:tab w:val="left" w:pos="9498"/>
              </w:tabs>
              <w:ind w:right="91"/>
              <w:jc w:val="center"/>
              <w:rPr>
                <w:rFonts w:ascii="Times New Roman"/>
                <w:b/>
              </w:rPr>
            </w:pPr>
            <w:r>
              <w:rPr>
                <w:noProof/>
                <w:lang w:eastAsia="it-IT"/>
              </w:rPr>
              <w:drawing>
                <wp:inline distT="0" distB="0" distL="0" distR="0" wp14:anchorId="5D6E704B" wp14:editId="70D6D073">
                  <wp:extent cx="1382395" cy="1818005"/>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l="25664" t="27466" r="25386" b="27095"/>
                          <a:stretch>
                            <a:fillRect/>
                          </a:stretch>
                        </pic:blipFill>
                        <pic:spPr bwMode="auto">
                          <a:xfrm>
                            <a:off x="0" y="0"/>
                            <a:ext cx="1382395" cy="1818005"/>
                          </a:xfrm>
                          <a:prstGeom prst="rect">
                            <a:avLst/>
                          </a:prstGeom>
                          <a:noFill/>
                          <a:ln>
                            <a:noFill/>
                          </a:ln>
                        </pic:spPr>
                      </pic:pic>
                    </a:graphicData>
                  </a:graphic>
                </wp:inline>
              </w:drawing>
            </w:r>
          </w:p>
        </w:tc>
        <w:tc>
          <w:tcPr>
            <w:tcW w:w="8101" w:type="dxa"/>
            <w:tcBorders>
              <w:top w:val="nil"/>
              <w:bottom w:val="nil"/>
              <w:right w:val="nil"/>
            </w:tcBorders>
            <w:shd w:val="clear" w:color="auto" w:fill="auto"/>
            <w:vAlign w:val="center"/>
          </w:tcPr>
          <w:p w14:paraId="66570E8C"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24"/>
                <w:szCs w:val="24"/>
              </w:rPr>
              <w:t>ISTITUTO D’ISTRUZIONE SUPERIORE CASTROLIBERO</w:t>
            </w:r>
          </w:p>
          <w:p w14:paraId="34D5F591"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rPr>
              <w:t>LICEO SCIENTIFICO STATALE “SCIPIONE VALENTINI”</w:t>
            </w:r>
          </w:p>
          <w:p w14:paraId="0F3A8AF4"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4"/>
                <w:szCs w:val="14"/>
              </w:rPr>
              <w:t>LICEO SCIENTIFICO CON OPZIONE SCIENZE APPLICATE</w:t>
            </w:r>
          </w:p>
          <w:p w14:paraId="53F16CDC"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4"/>
                <w:szCs w:val="14"/>
              </w:rPr>
              <w:t>LICEO SCIENTIFICO AD INDIRIZZO SPORTIVO</w:t>
            </w:r>
          </w:p>
          <w:p w14:paraId="6FEA12EE"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rPr>
              <w:t>ISTITUTO TECNICO “ETTORE MAJORANA”</w:t>
            </w:r>
          </w:p>
          <w:p w14:paraId="01E51A98"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4"/>
                <w:szCs w:val="14"/>
              </w:rPr>
              <w:t>SETTORE ECONOMICO – INDIRIZZI:AMMINISTRAZIONE, FINANZA E MARKETING; TURISMO</w:t>
            </w:r>
          </w:p>
          <w:p w14:paraId="4D39DC82" w14:textId="77777777" w:rsidR="00CB1456" w:rsidRPr="00DA6234" w:rsidRDefault="00CB1456" w:rsidP="00654569">
            <w:pPr>
              <w:jc w:val="center"/>
              <w:rPr>
                <w:rFonts w:ascii="Times" w:eastAsia="Times" w:hAnsi="Times" w:cs="Times"/>
                <w:b/>
                <w:sz w:val="14"/>
                <w:szCs w:val="14"/>
              </w:rPr>
            </w:pPr>
            <w:r w:rsidRPr="00DA6234">
              <w:rPr>
                <w:rFonts w:ascii="Times" w:eastAsia="Times" w:hAnsi="Times" w:cs="Times"/>
                <w:b/>
                <w:sz w:val="14"/>
                <w:szCs w:val="14"/>
              </w:rPr>
              <w:t>SETTORE TECNOLOGICO - INDIRIZZO COSTRUZIONE, AMBIENTE E TERRITORIO</w:t>
            </w:r>
          </w:p>
          <w:p w14:paraId="3FCD5646"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4"/>
                <w:szCs w:val="14"/>
              </w:rPr>
              <w:t>SPERIMENTAZIONE PERCORSI QUADRIENNALI INDIRIZZI DEL TECNICO</w:t>
            </w:r>
          </w:p>
          <w:p w14:paraId="43738D40"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2"/>
                <w:szCs w:val="12"/>
              </w:rPr>
              <w:t>CORSI DI ISTRUZIONE PER ADULTI DI SECONDO LIVELLO AD INDIRIZZO AMMINISTRAZIONE, FINANZA E MARKETING</w:t>
            </w:r>
          </w:p>
          <w:p w14:paraId="42FEB794"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2"/>
                <w:szCs w:val="12"/>
              </w:rPr>
              <w:t>CON ARTICOLAZIONE SISTEMI INFORMATIVI AZIENDALI E AD INDIRIZZO COSTRUZIONE, AMBIENTE E TERRITORIO</w:t>
            </w:r>
          </w:p>
          <w:p w14:paraId="40D56EC0"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8"/>
                <w:szCs w:val="18"/>
              </w:rPr>
              <w:t>Via Aldo Cannata, n. 1- 87040 – Castrolibero</w:t>
            </w:r>
          </w:p>
          <w:p w14:paraId="57068840"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8"/>
                <w:szCs w:val="18"/>
              </w:rPr>
              <w:t>Distretto n. 15 – C.M. CSIS049007-C.F. 98008780789</w:t>
            </w:r>
          </w:p>
          <w:p w14:paraId="30A5EA8C" w14:textId="77777777" w:rsidR="00CB1456" w:rsidRPr="00DA6234" w:rsidRDefault="00CB1456" w:rsidP="00654569">
            <w:pPr>
              <w:jc w:val="center"/>
              <w:rPr>
                <w:rFonts w:ascii="Times New Roman" w:hAnsi="Times New Roman"/>
                <w:sz w:val="24"/>
                <w:szCs w:val="24"/>
              </w:rPr>
            </w:pPr>
            <w:r w:rsidRPr="00DA6234">
              <w:rPr>
                <w:rFonts w:ascii="Times" w:eastAsia="Times" w:hAnsi="Times" w:cs="Times"/>
                <w:b/>
                <w:sz w:val="16"/>
                <w:szCs w:val="16"/>
              </w:rPr>
              <w:t>Sito web www.iiscastrolibero.edu.it - e-mail: csis049007@istruzione.it PEC:csis049007@pec.istruzione.it</w:t>
            </w:r>
          </w:p>
          <w:p w14:paraId="6823DAE4" w14:textId="77777777" w:rsidR="00CB1456" w:rsidRPr="00DA6234" w:rsidRDefault="00CB1456" w:rsidP="00654569">
            <w:pPr>
              <w:tabs>
                <w:tab w:val="left" w:pos="9498"/>
              </w:tabs>
              <w:ind w:right="91"/>
              <w:jc w:val="center"/>
              <w:rPr>
                <w:rFonts w:ascii="Times New Roman"/>
                <w:b/>
              </w:rPr>
            </w:pPr>
            <w:r w:rsidRPr="00DA6234">
              <w:rPr>
                <w:rFonts w:ascii="Times" w:eastAsia="Times" w:hAnsi="Times" w:cs="Times"/>
                <w:b/>
                <w:sz w:val="16"/>
                <w:szCs w:val="16"/>
              </w:rPr>
              <w:t>Tel. Segreteria 0984-1865902/3/4 Fax 0984-1865950</w:t>
            </w:r>
          </w:p>
        </w:tc>
      </w:tr>
    </w:tbl>
    <w:p w14:paraId="1BEEA0F1" w14:textId="26C8BC24" w:rsidR="00EC7311" w:rsidRDefault="00EC7311" w:rsidP="00443003">
      <w:pPr>
        <w:spacing w:before="120" w:after="120" w:line="276" w:lineRule="auto"/>
        <w:jc w:val="both"/>
        <w:rPr>
          <w:rFonts w:cstheme="minorHAnsi"/>
          <w:b/>
          <w:bCs/>
        </w:rPr>
      </w:pPr>
    </w:p>
    <w:p w14:paraId="0DEB27E3" w14:textId="272CD9A8" w:rsidR="000F6AD9" w:rsidRDefault="000F6AD9" w:rsidP="000F6AD9">
      <w:pPr>
        <w:spacing w:after="0" w:line="240" w:lineRule="auto"/>
        <w:ind w:left="5245"/>
        <w:rPr>
          <w:rFonts w:cstheme="minorHAnsi"/>
          <w:iCs/>
        </w:rPr>
      </w:pPr>
      <w:r w:rsidRPr="000F6AD9">
        <w:rPr>
          <w:rFonts w:cstheme="minorHAnsi"/>
          <w:iCs/>
        </w:rPr>
        <w:t>All'Albo on line della scuola</w:t>
      </w:r>
    </w:p>
    <w:p w14:paraId="1A4DD840" w14:textId="376DCE6A" w:rsidR="000F6AD9" w:rsidRDefault="000F6AD9" w:rsidP="000F6AD9">
      <w:pPr>
        <w:spacing w:after="0" w:line="240" w:lineRule="auto"/>
        <w:ind w:left="5245"/>
        <w:rPr>
          <w:rFonts w:cstheme="minorHAnsi"/>
          <w:iCs/>
        </w:rPr>
      </w:pPr>
    </w:p>
    <w:p w14:paraId="0A949712" w14:textId="4A93E7B5" w:rsidR="000F6AD9" w:rsidRPr="000F6AD9" w:rsidRDefault="000F6AD9" w:rsidP="000F6AD9">
      <w:pPr>
        <w:spacing w:after="0" w:line="240" w:lineRule="auto"/>
        <w:ind w:left="5245"/>
        <w:rPr>
          <w:rFonts w:cstheme="minorHAnsi"/>
          <w:iCs/>
        </w:rPr>
      </w:pPr>
      <w:r>
        <w:rPr>
          <w:rFonts w:cstheme="minorHAnsi"/>
          <w:iCs/>
        </w:rPr>
        <w:t>Alla bacheca docenti</w:t>
      </w:r>
    </w:p>
    <w:p w14:paraId="1165E0D9" w14:textId="77777777" w:rsidR="000F6AD9" w:rsidRPr="000F6AD9" w:rsidRDefault="000F6AD9" w:rsidP="000F6AD9">
      <w:pPr>
        <w:spacing w:after="0" w:line="240" w:lineRule="auto"/>
        <w:ind w:left="5245" w:hanging="2"/>
        <w:jc w:val="right"/>
        <w:rPr>
          <w:rFonts w:cstheme="minorHAnsi"/>
          <w:iCs/>
        </w:rPr>
      </w:pPr>
    </w:p>
    <w:p w14:paraId="0C6F8CD9" w14:textId="34101FEB" w:rsidR="000F6AD9" w:rsidRPr="000F6AD9" w:rsidRDefault="000F6AD9" w:rsidP="000F6AD9">
      <w:pPr>
        <w:spacing w:after="0" w:line="240" w:lineRule="auto"/>
        <w:ind w:left="5245" w:hanging="2"/>
        <w:rPr>
          <w:rFonts w:cstheme="minorHAnsi"/>
          <w:iCs/>
        </w:rPr>
      </w:pPr>
      <w:r w:rsidRPr="000F6AD9">
        <w:rPr>
          <w:rFonts w:cstheme="minorHAnsi"/>
          <w:iCs/>
        </w:rPr>
        <w:t xml:space="preserve">Alla sezione Amministrazione trasparente  sotto-sezione Consulenti e collaboratori </w:t>
      </w:r>
    </w:p>
    <w:p w14:paraId="2E7B1429" w14:textId="77777777" w:rsidR="000F6AD9" w:rsidRPr="000F6AD9" w:rsidRDefault="000F6AD9" w:rsidP="000F6AD9">
      <w:pPr>
        <w:spacing w:after="0" w:line="240" w:lineRule="auto"/>
        <w:ind w:left="5245" w:hanging="2"/>
        <w:rPr>
          <w:rFonts w:cstheme="minorHAnsi"/>
          <w:iCs/>
        </w:rPr>
      </w:pPr>
    </w:p>
    <w:p w14:paraId="42C12CA1" w14:textId="54A66408" w:rsidR="000F6AD9" w:rsidRPr="000F6AD9" w:rsidRDefault="000F6AD9" w:rsidP="000F6AD9">
      <w:pPr>
        <w:spacing w:after="0" w:line="240" w:lineRule="auto"/>
        <w:ind w:left="5245" w:hanging="2"/>
        <w:rPr>
          <w:rFonts w:cstheme="minorHAnsi"/>
          <w:iCs/>
        </w:rPr>
      </w:pPr>
      <w:r w:rsidRPr="000F6AD9">
        <w:rPr>
          <w:rFonts w:cstheme="minorHAnsi"/>
          <w:iCs/>
        </w:rPr>
        <w:t xml:space="preserve">Alla </w:t>
      </w:r>
      <w:r>
        <w:rPr>
          <w:rFonts w:cstheme="minorHAnsi"/>
          <w:iCs/>
        </w:rPr>
        <w:t xml:space="preserve">home page ed alla </w:t>
      </w:r>
      <w:r w:rsidRPr="000F6AD9">
        <w:rPr>
          <w:rFonts w:cstheme="minorHAnsi"/>
          <w:iCs/>
        </w:rPr>
        <w:t>sezione dedicata del sito della scuola</w:t>
      </w:r>
    </w:p>
    <w:p w14:paraId="07D9FE20" w14:textId="77777777" w:rsidR="000F6AD9" w:rsidRPr="000F6AD9" w:rsidRDefault="000F6AD9" w:rsidP="000F6AD9">
      <w:pPr>
        <w:spacing w:after="0" w:line="240" w:lineRule="auto"/>
        <w:ind w:left="5245" w:hanging="2"/>
        <w:jc w:val="right"/>
        <w:rPr>
          <w:rFonts w:cstheme="minorHAnsi"/>
          <w:iCs/>
        </w:rPr>
      </w:pPr>
    </w:p>
    <w:p w14:paraId="50F6B8BD" w14:textId="7EA6BFC5" w:rsidR="000F6AD9" w:rsidRDefault="000F6AD9" w:rsidP="000F6AD9">
      <w:pPr>
        <w:spacing w:after="0" w:line="240" w:lineRule="auto"/>
        <w:ind w:left="5245"/>
        <w:rPr>
          <w:rFonts w:cstheme="minorHAnsi"/>
          <w:iCs/>
        </w:rPr>
      </w:pPr>
      <w:r w:rsidRPr="000F6AD9">
        <w:rPr>
          <w:rFonts w:cstheme="minorHAnsi"/>
          <w:iCs/>
        </w:rPr>
        <w:t>Al fascicolo del progetto</w:t>
      </w:r>
    </w:p>
    <w:p w14:paraId="5E17DC2E" w14:textId="77777777" w:rsidR="000F6AD9" w:rsidRPr="000F6AD9" w:rsidRDefault="000F6AD9" w:rsidP="000F6AD9">
      <w:pPr>
        <w:spacing w:after="0" w:line="240" w:lineRule="auto"/>
        <w:ind w:left="5245"/>
        <w:rPr>
          <w:rFonts w:cstheme="minorHAnsi"/>
          <w:iCs/>
        </w:rPr>
      </w:pPr>
    </w:p>
    <w:p w14:paraId="16416BB3" w14:textId="20EFE1FE"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sidR="00211A4B">
        <w:rPr>
          <w:rFonts w:cstheme="minorHAnsi"/>
          <w:b/>
          <w:bCs/>
        </w:rPr>
        <w:t>2</w:t>
      </w:r>
      <w:r w:rsidRPr="009C5FA8">
        <w:rPr>
          <w:rFonts w:cstheme="minorHAnsi"/>
          <w:b/>
          <w:bCs/>
        </w:rPr>
        <w:t>.</w:t>
      </w:r>
      <w:r>
        <w:rPr>
          <w:rFonts w:cstheme="minorHAnsi"/>
          <w:b/>
          <w:bCs/>
        </w:rPr>
        <w:t>1 “</w:t>
      </w:r>
      <w:r w:rsidR="0009119F" w:rsidRPr="00C6065F">
        <w:rPr>
          <w:rFonts w:cstheme="minorHAnsi"/>
          <w:b/>
          <w:bCs/>
          <w:i/>
          <w:iCs/>
        </w:rPr>
        <w:t>Didattica digitale integrata e formazione alla transizione digitale per il personale scolastico</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sidR="006244B7" w:rsidRPr="00A9274A">
        <w:rPr>
          <w:rFonts w:cstheme="minorHAnsi"/>
          <w:b/>
          <w:bCs/>
          <w:i/>
          <w:iCs/>
        </w:rPr>
        <w:t>Formazione del personale scolastico per la transizione digitale</w:t>
      </w:r>
      <w:r>
        <w:rPr>
          <w:rFonts w:cstheme="minorHAnsi"/>
          <w:b/>
          <w:bCs/>
        </w:rPr>
        <w:t>”</w:t>
      </w:r>
      <w:r w:rsidR="005F1C5A">
        <w:rPr>
          <w:rFonts w:cstheme="minorHAnsi"/>
          <w:b/>
          <w:bCs/>
        </w:rPr>
        <w:t>.</w:t>
      </w:r>
    </w:p>
    <w:p w14:paraId="6DFBEC43" w14:textId="77777777" w:rsidR="00072A6C" w:rsidRPr="00A56015" w:rsidRDefault="00072A6C" w:rsidP="00072A6C">
      <w:pPr>
        <w:jc w:val="center"/>
        <w:rPr>
          <w:b/>
          <w:bCs/>
        </w:rPr>
      </w:pPr>
      <w:r w:rsidRPr="00A56015">
        <w:rPr>
          <w:rFonts w:cstheme="minorHAnsi"/>
          <w:b/>
          <w:bCs/>
        </w:rPr>
        <w:t>Formazione del personale scolastico per la transizione digitale</w:t>
      </w:r>
    </w:p>
    <w:p w14:paraId="4C89105C" w14:textId="0902071C" w:rsidR="00F818A4" w:rsidRPr="00C53FC9" w:rsidRDefault="00F818A4" w:rsidP="00F818A4">
      <w:pPr>
        <w:jc w:val="center"/>
        <w:rPr>
          <w:b/>
          <w:bCs/>
        </w:rPr>
      </w:pPr>
      <w:r w:rsidRPr="00C53FC9">
        <w:rPr>
          <w:b/>
          <w:bCs/>
        </w:rPr>
        <w:t>(D.M. n. 6</w:t>
      </w:r>
      <w:r w:rsidR="001726C5">
        <w:rPr>
          <w:b/>
          <w:bCs/>
        </w:rPr>
        <w:t>6</w:t>
      </w:r>
      <w:r w:rsidRPr="00C53FC9">
        <w:rPr>
          <w:b/>
          <w:bCs/>
        </w:rPr>
        <w:t>/2023)</w:t>
      </w:r>
    </w:p>
    <w:p w14:paraId="69790701" w14:textId="77777777" w:rsidR="00B90BD8" w:rsidRPr="00443003" w:rsidRDefault="00B90BD8" w:rsidP="00443003">
      <w:pPr>
        <w:spacing w:before="120" w:after="120" w:line="276" w:lineRule="auto"/>
        <w:jc w:val="center"/>
        <w:rPr>
          <w:rFonts w:cstheme="minorHAnsi"/>
          <w:b/>
          <w:bCs/>
        </w:rPr>
      </w:pPr>
    </w:p>
    <w:p w14:paraId="39F79A9F" w14:textId="3A00DE10" w:rsidR="003D7B46" w:rsidRDefault="0038407A" w:rsidP="003D7B46">
      <w:pPr>
        <w:spacing w:after="0" w:line="276" w:lineRule="auto"/>
        <w:jc w:val="center"/>
        <w:rPr>
          <w:rFonts w:eastAsia="Calibri" w:cstheme="minorHAnsi"/>
          <w:b/>
          <w:bCs/>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w:t>
      </w:r>
      <w:r w:rsidR="000F6AD9">
        <w:rPr>
          <w:rFonts w:eastAsia="Times New Roman" w:cstheme="minorHAnsi"/>
          <w:b/>
          <w:bCs/>
          <w:lang w:eastAsia="it-IT"/>
        </w:rPr>
        <w:t xml:space="preserve">PROCEDURA COMPARATIVA PER LA </w:t>
      </w:r>
      <w:r w:rsidRPr="00443003">
        <w:rPr>
          <w:rFonts w:eastAsia="Times New Roman" w:cstheme="minorHAnsi"/>
          <w:b/>
          <w:bCs/>
          <w:lang w:eastAsia="it-IT"/>
        </w:rPr>
        <w:t xml:space="preserve">SELEZIONE </w:t>
      </w:r>
      <w:r w:rsidR="000F6AD9">
        <w:rPr>
          <w:rFonts w:eastAsia="Calibri" w:cstheme="minorHAnsi"/>
          <w:b/>
          <w:bCs/>
        </w:rPr>
        <w:t xml:space="preserve">DI </w:t>
      </w:r>
      <w:r w:rsidR="003D7B46" w:rsidRPr="00A15742">
        <w:rPr>
          <w:rFonts w:eastAsia="Calibri" w:cstheme="minorHAnsi"/>
          <w:b/>
          <w:bCs/>
        </w:rPr>
        <w:t>PERS</w:t>
      </w:r>
      <w:r w:rsidR="00C3031E">
        <w:rPr>
          <w:rFonts w:eastAsia="Calibri" w:cstheme="minorHAnsi"/>
          <w:b/>
          <w:bCs/>
        </w:rPr>
        <w:t xml:space="preserve">ONALE INTERNO ALL’ISTITUZIONE </w:t>
      </w:r>
      <w:r w:rsidR="003D7B46" w:rsidRPr="00A15742">
        <w:rPr>
          <w:rFonts w:eastAsia="Calibri" w:cstheme="minorHAnsi"/>
          <w:b/>
          <w:bCs/>
        </w:rPr>
        <w:t xml:space="preserve">O DI PERSONALE INTERNO AD ALTRA ISTITUZIONE (C.D. COLLABORAZIONI PLURIME) </w:t>
      </w:r>
    </w:p>
    <w:p w14:paraId="2B5A1BA0" w14:textId="37A38EFE" w:rsidR="003D7B46" w:rsidRDefault="003D7B46" w:rsidP="00B668AC">
      <w:pPr>
        <w:spacing w:after="0" w:line="276" w:lineRule="auto"/>
        <w:jc w:val="center"/>
        <w:rPr>
          <w:rFonts w:eastAsia="Times New Roman" w:cstheme="minorHAnsi"/>
          <w:b/>
          <w:bCs/>
          <w:lang w:eastAsia="it-IT"/>
        </w:rPr>
      </w:pPr>
      <w:r>
        <w:rPr>
          <w:rFonts w:eastAsia="Calibri" w:cstheme="minorHAnsi"/>
          <w:b/>
          <w:bCs/>
        </w:rPr>
        <w:t xml:space="preserve">O </w:t>
      </w:r>
      <w:r w:rsidR="000F6AD9">
        <w:rPr>
          <w:rFonts w:eastAsia="Calibri" w:cstheme="minorHAnsi"/>
          <w:b/>
          <w:bCs/>
        </w:rPr>
        <w:t xml:space="preserve">DI </w:t>
      </w:r>
      <w:r w:rsidRPr="00A15742">
        <w:rPr>
          <w:rFonts w:eastAsia="Calibri" w:cstheme="minorHAnsi"/>
          <w:b/>
          <w:bCs/>
        </w:rPr>
        <w:t xml:space="preserve">PERSONALE DI ALTRA PUBBLICA AMMINISTRAZIONE E/O </w:t>
      </w:r>
      <w:r w:rsidR="000F6AD9">
        <w:rPr>
          <w:rFonts w:eastAsia="Calibri" w:cstheme="minorHAnsi"/>
          <w:b/>
          <w:bCs/>
        </w:rPr>
        <w:t>DI</w:t>
      </w:r>
      <w:r w:rsidRPr="00A15742">
        <w:rPr>
          <w:rFonts w:eastAsia="Calibri" w:cstheme="minorHAnsi"/>
          <w:b/>
          <w:bCs/>
        </w:rPr>
        <w:t xml:space="preserve"> PERSONALE ESTERNO</w:t>
      </w:r>
    </w:p>
    <w:p w14:paraId="7A43DD58" w14:textId="77777777" w:rsidR="00CB1456" w:rsidRDefault="0038407A" w:rsidP="001D301E">
      <w:pPr>
        <w:spacing w:before="120" w:after="120" w:line="276" w:lineRule="auto"/>
        <w:jc w:val="center"/>
        <w:rPr>
          <w:rFonts w:eastAsia="Times New Roman" w:cstheme="minorHAnsi"/>
          <w:b/>
          <w:bCs/>
          <w:lang w:eastAsia="it-IT"/>
        </w:rPr>
      </w:pPr>
      <w:r w:rsidRPr="00443003">
        <w:rPr>
          <w:rFonts w:eastAsia="Times New Roman" w:cstheme="minorHAnsi"/>
          <w:b/>
          <w:bCs/>
          <w:lang w:eastAsia="it-IT"/>
        </w:rPr>
        <w:t xml:space="preserve">PER IL CONFERIMENTO </w:t>
      </w:r>
    </w:p>
    <w:p w14:paraId="173CB282" w14:textId="3E12C562" w:rsidR="00CB1456" w:rsidRDefault="00CB1456" w:rsidP="00CB1456">
      <w:pPr>
        <w:spacing w:after="0" w:line="276" w:lineRule="auto"/>
        <w:jc w:val="both"/>
        <w:rPr>
          <w:rFonts w:eastAsia="Times New Roman" w:cstheme="minorHAnsi"/>
          <w:b/>
          <w:bCs/>
          <w:lang w:eastAsia="it-IT"/>
        </w:rPr>
      </w:pPr>
      <w:r>
        <w:rPr>
          <w:rFonts w:eastAsia="Calibri" w:cstheme="minorHAnsi"/>
          <w:b/>
          <w:bCs/>
        </w:rPr>
        <w:t xml:space="preserve">di </w:t>
      </w:r>
      <w:r w:rsidR="0081534F">
        <w:rPr>
          <w:rFonts w:eastAsia="Calibri" w:cstheme="minorHAnsi"/>
          <w:b/>
          <w:bCs/>
        </w:rPr>
        <w:t xml:space="preserve">6/9 </w:t>
      </w:r>
      <w:r>
        <w:rPr>
          <w:rFonts w:eastAsia="Calibri" w:cstheme="minorHAnsi"/>
          <w:b/>
          <w:bCs/>
        </w:rPr>
        <w:t>incarichi individuali di esperti formatori aventi</w:t>
      </w:r>
      <w:r w:rsidRPr="009C5FA8">
        <w:rPr>
          <w:rFonts w:eastAsia="Calibri" w:cstheme="minorHAnsi"/>
          <w:b/>
          <w:bCs/>
        </w:rPr>
        <w:t xml:space="preserve"> ad oggetto</w:t>
      </w:r>
      <w:r w:rsidRPr="009C5FA8">
        <w:rPr>
          <w:rFonts w:eastAsia="Times New Roman" w:cstheme="minorHAnsi"/>
          <w:b/>
          <w:bCs/>
          <w:lang w:eastAsia="it-IT"/>
        </w:rPr>
        <w:t xml:space="preserve"> </w:t>
      </w:r>
      <w:r w:rsidR="006463BE">
        <w:rPr>
          <w:rFonts w:eastAsia="Calibri" w:cstheme="minorHAnsi"/>
          <w:b/>
          <w:bCs/>
        </w:rPr>
        <w:t>s</w:t>
      </w:r>
      <w:r>
        <w:rPr>
          <w:rFonts w:eastAsia="Calibri" w:cstheme="minorHAnsi"/>
          <w:b/>
          <w:bCs/>
        </w:rPr>
        <w:t xml:space="preserve">ervizio </w:t>
      </w:r>
      <w:bookmarkStart w:id="1" w:name="_Hlk114659354"/>
      <w:r>
        <w:rPr>
          <w:rFonts w:eastAsia="Calibri" w:cstheme="minorHAnsi"/>
          <w:b/>
          <w:bCs/>
        </w:rPr>
        <w:t xml:space="preserve">formazione del personale scolastico su  “Didattica per ambienti </w:t>
      </w:r>
      <w:r w:rsidR="00AC55E2">
        <w:rPr>
          <w:rFonts w:eastAsia="Calibri" w:cstheme="minorHAnsi"/>
          <w:b/>
          <w:bCs/>
        </w:rPr>
        <w:t xml:space="preserve">digitali </w:t>
      </w:r>
      <w:r>
        <w:rPr>
          <w:rFonts w:eastAsia="Calibri" w:cstheme="minorHAnsi"/>
          <w:b/>
          <w:bCs/>
        </w:rPr>
        <w:t>di apprendimento (DADA)”</w:t>
      </w:r>
      <w:bookmarkEnd w:id="1"/>
      <w:r>
        <w:rPr>
          <w:rFonts w:eastAsia="Calibri" w:cstheme="minorHAnsi"/>
          <w:b/>
          <w:bCs/>
        </w:rPr>
        <w:t xml:space="preserve"> e di un</w:t>
      </w:r>
      <w:r w:rsidR="00362470">
        <w:rPr>
          <w:rFonts w:eastAsia="Calibri" w:cstheme="minorHAnsi"/>
          <w:b/>
          <w:bCs/>
        </w:rPr>
        <w:t>o o più tutor</w:t>
      </w:r>
      <w:r>
        <w:rPr>
          <w:rFonts w:eastAsia="Calibri" w:cstheme="minorHAnsi"/>
          <w:b/>
          <w:bCs/>
        </w:rPr>
        <w:t xml:space="preserve"> </w:t>
      </w:r>
      <w:bookmarkStart w:id="2" w:name="_Hlk129763263"/>
      <w:r>
        <w:rPr>
          <w:rFonts w:eastAsia="Calibri" w:cstheme="minorHAnsi"/>
          <w:b/>
          <w:bCs/>
        </w:rPr>
        <w:t>avente</w:t>
      </w:r>
      <w:r w:rsidRPr="009C5FA8">
        <w:rPr>
          <w:rFonts w:eastAsia="Calibri" w:cstheme="minorHAnsi"/>
          <w:b/>
          <w:bCs/>
        </w:rPr>
        <w:t xml:space="preserve"> ad oggetto</w:t>
      </w:r>
      <w:r w:rsidRPr="009C5FA8">
        <w:rPr>
          <w:rFonts w:eastAsia="Times New Roman" w:cstheme="minorHAnsi"/>
          <w:b/>
          <w:bCs/>
          <w:lang w:eastAsia="it-IT"/>
        </w:rPr>
        <w:t xml:space="preserve"> </w:t>
      </w:r>
      <w:r w:rsidR="006463BE">
        <w:rPr>
          <w:rFonts w:eastAsia="Calibri" w:cstheme="minorHAnsi"/>
          <w:b/>
          <w:bCs/>
        </w:rPr>
        <w:t>servizio di tutoraggio</w:t>
      </w:r>
    </w:p>
    <w:bookmarkEnd w:id="2"/>
    <w:p w14:paraId="0E98F3AE" w14:textId="77777777" w:rsidR="00CB1456" w:rsidRPr="009C5FA8" w:rsidRDefault="00CB1456" w:rsidP="00CB1456">
      <w:pPr>
        <w:pStyle w:val="Articolo"/>
        <w:spacing w:after="0" w:line="276" w:lineRule="auto"/>
        <w:rPr>
          <w:rFonts w:asciiTheme="minorHAnsi" w:hAnsiTheme="minorHAnsi" w:cstheme="minorHAnsi"/>
        </w:rPr>
      </w:pPr>
    </w:p>
    <w:p w14:paraId="1CC91482" w14:textId="77777777" w:rsidR="00CB1456" w:rsidRPr="009C5FA8" w:rsidRDefault="00CB1456" w:rsidP="00CB1456">
      <w:pPr>
        <w:pStyle w:val="Articolo"/>
        <w:spacing w:after="0" w:line="276" w:lineRule="auto"/>
        <w:rPr>
          <w:rFonts w:asciiTheme="minorHAnsi" w:hAnsiTheme="minorHAnsi" w:cstheme="minorHAnsi"/>
        </w:rPr>
      </w:pPr>
    </w:p>
    <w:p w14:paraId="69247ED7" w14:textId="77777777" w:rsidR="00CB1456" w:rsidRDefault="00CB1456" w:rsidP="00CB1456">
      <w:pPr>
        <w:autoSpaceDE w:val="0"/>
        <w:autoSpaceDN w:val="0"/>
        <w:adjustRightInd w:val="0"/>
        <w:spacing w:after="0" w:line="240" w:lineRule="auto"/>
        <w:jc w:val="center"/>
        <w:rPr>
          <w:rFonts w:cstheme="minorHAnsi"/>
          <w:b/>
          <w:bCs/>
          <w:sz w:val="26"/>
          <w:szCs w:val="26"/>
        </w:rPr>
      </w:pPr>
      <w:r>
        <w:rPr>
          <w:rFonts w:cstheme="minorHAnsi"/>
          <w:b/>
          <w:bCs/>
          <w:sz w:val="26"/>
          <w:szCs w:val="26"/>
        </w:rPr>
        <w:lastRenderedPageBreak/>
        <w:t>Titolo del Progetto</w:t>
      </w:r>
    </w:p>
    <w:p w14:paraId="3822E01D" w14:textId="77777777" w:rsidR="00CB1456" w:rsidRPr="00BE37BA" w:rsidRDefault="00CB1456" w:rsidP="00CB1456">
      <w:pPr>
        <w:autoSpaceDE w:val="0"/>
        <w:autoSpaceDN w:val="0"/>
        <w:adjustRightInd w:val="0"/>
        <w:spacing w:after="0" w:line="240" w:lineRule="auto"/>
        <w:jc w:val="center"/>
        <w:rPr>
          <w:rFonts w:cstheme="minorHAnsi"/>
          <w:b/>
          <w:bCs/>
          <w:sz w:val="26"/>
          <w:szCs w:val="26"/>
        </w:rPr>
      </w:pPr>
      <w:r w:rsidRPr="005F6CCB">
        <w:rPr>
          <w:rFonts w:cstheme="minorHAnsi"/>
          <w:b/>
          <w:bCs/>
          <w:sz w:val="26"/>
          <w:szCs w:val="26"/>
        </w:rPr>
        <w:t>"A.I.TECH - Apprendimento e Innovazione con TECnologie educative digitali e di intelligenza</w:t>
      </w:r>
      <w:r>
        <w:rPr>
          <w:rFonts w:cstheme="minorHAnsi"/>
          <w:b/>
          <w:bCs/>
          <w:sz w:val="26"/>
          <w:szCs w:val="26"/>
        </w:rPr>
        <w:t xml:space="preserve"> </w:t>
      </w:r>
      <w:r w:rsidRPr="005F6CCB">
        <w:rPr>
          <w:rFonts w:cstheme="minorHAnsi"/>
          <w:b/>
          <w:bCs/>
          <w:sz w:val="26"/>
          <w:szCs w:val="26"/>
        </w:rPr>
        <w:t>artificiale"</w:t>
      </w:r>
    </w:p>
    <w:p w14:paraId="2CFC827E" w14:textId="77777777" w:rsidR="00CB1456" w:rsidRDefault="00CB1456" w:rsidP="00CB1456">
      <w:pPr>
        <w:spacing w:before="120" w:after="120" w:line="276" w:lineRule="auto"/>
        <w:jc w:val="center"/>
        <w:rPr>
          <w:rFonts w:eastAsia="Calibri" w:cstheme="minorHAnsi"/>
          <w:b/>
          <w:bCs/>
        </w:rPr>
      </w:pPr>
      <w:r w:rsidRPr="005F6CCB">
        <w:rPr>
          <w:rFonts w:eastAsia="Calibri" w:cstheme="minorHAnsi"/>
          <w:b/>
          <w:bCs/>
        </w:rPr>
        <w:t>C.U.P. C34D23003490006</w:t>
      </w:r>
    </w:p>
    <w:p w14:paraId="6E26D9F6" w14:textId="77777777" w:rsidR="00CB1456" w:rsidRDefault="00CB1456" w:rsidP="00CB1456">
      <w:pPr>
        <w:spacing w:before="120" w:after="120" w:line="276" w:lineRule="auto"/>
        <w:jc w:val="center"/>
        <w:rPr>
          <w:rFonts w:cstheme="minorHAnsi"/>
          <w:b/>
          <w:bCs/>
          <w:sz w:val="26"/>
          <w:szCs w:val="26"/>
        </w:rPr>
      </w:pPr>
      <w:r w:rsidRPr="005F6CCB">
        <w:rPr>
          <w:rFonts w:cstheme="minorHAnsi"/>
          <w:b/>
          <w:bCs/>
          <w:sz w:val="26"/>
          <w:szCs w:val="26"/>
        </w:rPr>
        <w:t>Codice progetto M4C1I2.1-2023-1222-P-45717</w:t>
      </w:r>
    </w:p>
    <w:bookmarkEnd w:id="0"/>
    <w:p w14:paraId="0CC29143" w14:textId="77777777" w:rsidR="00C3031E" w:rsidRDefault="00C3031E" w:rsidP="00AE5929">
      <w:pPr>
        <w:pStyle w:val="Comma"/>
        <w:numPr>
          <w:ilvl w:val="0"/>
          <w:numId w:val="0"/>
        </w:numPr>
        <w:spacing w:after="0"/>
        <w:ind w:left="284"/>
        <w:contextualSpacing w:val="0"/>
        <w:jc w:val="center"/>
        <w:rPr>
          <w:rFonts w:cstheme="minorHAnsi"/>
          <w:b/>
          <w:bCs/>
        </w:rPr>
      </w:pPr>
    </w:p>
    <w:p w14:paraId="1F4B7D66" w14:textId="77777777" w:rsidR="00C3031E" w:rsidRDefault="00C3031E" w:rsidP="00AE5929">
      <w:pPr>
        <w:pStyle w:val="Comma"/>
        <w:numPr>
          <w:ilvl w:val="0"/>
          <w:numId w:val="0"/>
        </w:numPr>
        <w:spacing w:after="0"/>
        <w:ind w:left="284"/>
        <w:contextualSpacing w:val="0"/>
        <w:jc w:val="center"/>
        <w:rPr>
          <w:rFonts w:cstheme="minorHAnsi"/>
          <w:b/>
          <w:bCs/>
        </w:rPr>
      </w:pPr>
    </w:p>
    <w:p w14:paraId="212BD844" w14:textId="715CC847"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01DFC04D" w14:textId="2EF37EC2" w:rsidR="00362470" w:rsidRDefault="00691A8F" w:rsidP="00330B04">
      <w:pPr>
        <w:pStyle w:val="Comma"/>
        <w:numPr>
          <w:ilvl w:val="0"/>
          <w:numId w:val="4"/>
        </w:numPr>
        <w:spacing w:before="120" w:after="120" w:line="276" w:lineRule="auto"/>
        <w:ind w:left="284"/>
        <w:contextualSpacing w:val="0"/>
        <w:rPr>
          <w:rFonts w:cstheme="minorHAnsi"/>
        </w:rPr>
      </w:pPr>
      <w:bookmarkStart w:id="3" w:name="_Hlk96538837"/>
      <w:r w:rsidRPr="00362470">
        <w:rPr>
          <w:rFonts w:cstheme="minorHAnsi"/>
        </w:rPr>
        <w:t>Il pres</w:t>
      </w:r>
      <w:r w:rsidR="00E12A51" w:rsidRPr="00362470">
        <w:rPr>
          <w:rFonts w:cstheme="minorHAnsi"/>
        </w:rPr>
        <w:t>ente</w:t>
      </w:r>
      <w:r w:rsidRPr="00362470">
        <w:rPr>
          <w:rFonts w:cstheme="minorHAnsi"/>
        </w:rPr>
        <w:t xml:space="preserve"> </w:t>
      </w:r>
      <w:r w:rsidR="0051120D" w:rsidRPr="00362470">
        <w:rPr>
          <w:rFonts w:cstheme="minorHAnsi"/>
        </w:rPr>
        <w:t>A</w:t>
      </w:r>
      <w:r w:rsidRPr="00362470">
        <w:rPr>
          <w:rFonts w:cstheme="minorHAnsi"/>
        </w:rPr>
        <w:t>vviso</w:t>
      </w:r>
      <w:r w:rsidR="001823B6" w:rsidRPr="00362470">
        <w:rPr>
          <w:rFonts w:cstheme="minorHAnsi"/>
        </w:rPr>
        <w:t xml:space="preserve"> </w:t>
      </w:r>
      <w:r w:rsidR="00932007" w:rsidRPr="00362470">
        <w:rPr>
          <w:rFonts w:cstheme="minorHAnsi"/>
        </w:rPr>
        <w:t xml:space="preserve">di selezione </w:t>
      </w:r>
      <w:r w:rsidR="001823B6" w:rsidRPr="00362470">
        <w:rPr>
          <w:rFonts w:cstheme="minorHAnsi"/>
        </w:rPr>
        <w:t>(a seguire</w:t>
      </w:r>
      <w:r w:rsidR="00D80539" w:rsidRPr="00362470">
        <w:rPr>
          <w:rFonts w:cstheme="minorHAnsi"/>
        </w:rPr>
        <w:t xml:space="preserve">, </w:t>
      </w:r>
      <w:r w:rsidR="001823B6" w:rsidRPr="00362470">
        <w:rPr>
          <w:rFonts w:cstheme="minorHAnsi"/>
        </w:rPr>
        <w:t xml:space="preserve">anche </w:t>
      </w:r>
      <w:r w:rsidR="00D80539" w:rsidRPr="00362470">
        <w:rPr>
          <w:rFonts w:cstheme="minorHAnsi"/>
        </w:rPr>
        <w:t>«</w:t>
      </w:r>
      <w:r w:rsidR="001823B6" w:rsidRPr="00362470">
        <w:rPr>
          <w:rFonts w:cstheme="minorHAnsi"/>
          <w:b/>
          <w:bCs/>
        </w:rPr>
        <w:t>Avviso</w:t>
      </w:r>
      <w:r w:rsidR="00D80539" w:rsidRPr="00362470">
        <w:rPr>
          <w:rFonts w:cstheme="minorHAnsi"/>
        </w:rPr>
        <w:t>»</w:t>
      </w:r>
      <w:r w:rsidR="001823B6" w:rsidRPr="00362470">
        <w:rPr>
          <w:rFonts w:cstheme="minorHAnsi"/>
        </w:rPr>
        <w:t>)</w:t>
      </w:r>
      <w:r w:rsidR="00DB0C3F" w:rsidRPr="00362470">
        <w:rPr>
          <w:rFonts w:cstheme="minorHAnsi"/>
        </w:rPr>
        <w:t xml:space="preserve"> è </w:t>
      </w:r>
      <w:r w:rsidR="00932007" w:rsidRPr="00362470">
        <w:rPr>
          <w:rFonts w:cstheme="minorHAnsi"/>
        </w:rPr>
        <w:t>diretto a</w:t>
      </w:r>
      <w:r w:rsidR="00115618" w:rsidRPr="00362470">
        <w:rPr>
          <w:rFonts w:cstheme="minorHAnsi"/>
        </w:rPr>
        <w:t>l conferimento di</w:t>
      </w:r>
      <w:r w:rsidR="00362470" w:rsidRPr="00362470">
        <w:rPr>
          <w:rFonts w:cstheme="minorHAnsi"/>
        </w:rPr>
        <w:t xml:space="preserve">: </w:t>
      </w:r>
      <w:r w:rsidR="006463BE" w:rsidRPr="00362470">
        <w:rPr>
          <w:rFonts w:cstheme="minorHAnsi"/>
        </w:rPr>
        <w:t xml:space="preserve">n. 6/9. </w:t>
      </w:r>
      <w:r w:rsidR="00C730F0" w:rsidRPr="00362470">
        <w:rPr>
          <w:rFonts w:cstheme="minorHAnsi"/>
        </w:rPr>
        <w:t>incaric</w:t>
      </w:r>
      <w:r w:rsidR="00C91774" w:rsidRPr="00362470">
        <w:rPr>
          <w:rFonts w:cstheme="minorHAnsi"/>
        </w:rPr>
        <w:t>hi</w:t>
      </w:r>
      <w:r w:rsidR="006463BE" w:rsidRPr="00362470">
        <w:rPr>
          <w:rFonts w:cstheme="minorHAnsi"/>
        </w:rPr>
        <w:t xml:space="preserve"> individual</w:t>
      </w:r>
      <w:r w:rsidR="00C91774" w:rsidRPr="00362470">
        <w:rPr>
          <w:rFonts w:cstheme="minorHAnsi"/>
        </w:rPr>
        <w:t>i</w:t>
      </w:r>
      <w:r w:rsidR="00663370" w:rsidRPr="00362470">
        <w:rPr>
          <w:rFonts w:cstheme="minorHAnsi"/>
        </w:rPr>
        <w:t xml:space="preserve"> (a seguire, anche </w:t>
      </w:r>
      <w:r w:rsidR="00D80539" w:rsidRPr="00362470">
        <w:rPr>
          <w:rFonts w:cstheme="minorHAnsi"/>
        </w:rPr>
        <w:t>«</w:t>
      </w:r>
      <w:r w:rsidR="006463BE" w:rsidRPr="00362470">
        <w:rPr>
          <w:rFonts w:cstheme="minorHAnsi"/>
          <w:b/>
          <w:bCs/>
        </w:rPr>
        <w:t>Incarichi</w:t>
      </w:r>
      <w:r w:rsidR="00D80539" w:rsidRPr="00362470">
        <w:rPr>
          <w:rFonts w:cstheme="minorHAnsi"/>
        </w:rPr>
        <w:t>»</w:t>
      </w:r>
      <w:r w:rsidR="00663370" w:rsidRPr="00362470">
        <w:rPr>
          <w:rFonts w:cstheme="minorHAnsi"/>
        </w:rPr>
        <w:t>)</w:t>
      </w:r>
      <w:r w:rsidR="00B14C20" w:rsidRPr="00362470">
        <w:rPr>
          <w:rFonts w:cstheme="minorHAnsi"/>
        </w:rPr>
        <w:t>,</w:t>
      </w:r>
      <w:r w:rsidR="00115618" w:rsidRPr="00362470">
        <w:rPr>
          <w:rFonts w:cstheme="minorHAnsi"/>
        </w:rPr>
        <w:t xml:space="preserve"> </w:t>
      </w:r>
      <w:bookmarkStart w:id="4" w:name="_Hlk96678173"/>
      <w:r w:rsidR="006D660C" w:rsidRPr="00362470">
        <w:rPr>
          <w:rFonts w:cstheme="minorHAnsi"/>
          <w:iCs/>
        </w:rPr>
        <w:t>per la realizzazione</w:t>
      </w:r>
      <w:r w:rsidR="006D660C" w:rsidRPr="00362470">
        <w:rPr>
          <w:rFonts w:cstheme="minorHAnsi"/>
        </w:rPr>
        <w:t xml:space="preserve"> </w:t>
      </w:r>
      <w:r w:rsidR="00DB0C3F" w:rsidRPr="00362470">
        <w:rPr>
          <w:rFonts w:cstheme="minorHAnsi"/>
        </w:rPr>
        <w:t xml:space="preserve">di </w:t>
      </w:r>
      <w:r w:rsidR="00362470" w:rsidRPr="00362470">
        <w:rPr>
          <w:rFonts w:cstheme="minorHAnsi"/>
        </w:rPr>
        <w:t>percorsi di formazione sulla transizione digitale erogati in presenza, on line o ibrida (in presenza e on line), in coerenza con i quadri di riferimento europei per le competenze digitali DigCompEdu e DigComp</w:t>
      </w:r>
      <w:bookmarkEnd w:id="4"/>
      <w:r w:rsidR="00362470" w:rsidRPr="00362470">
        <w:rPr>
          <w:rFonts w:cstheme="minorHAnsi"/>
        </w:rPr>
        <w:t>; di  uno o più incarichi di tutor avente ad oggetto la selezione di una o più figure di affiancamento agli esperti formatori per la realizzazione dei Percorsi di formazione sulla transizione digitale</w:t>
      </w:r>
      <w:r w:rsidR="00B44D9C">
        <w:rPr>
          <w:rFonts w:cstheme="minorHAnsi"/>
        </w:rPr>
        <w:t>, per come di seguito specificato</w:t>
      </w:r>
    </w:p>
    <w:tbl>
      <w:tblPr>
        <w:tblStyle w:val="Grigliatabella12"/>
        <w:tblW w:w="8152" w:type="dxa"/>
        <w:jc w:val="center"/>
        <w:tblLook w:val="04A0" w:firstRow="1" w:lastRow="0" w:firstColumn="1" w:lastColumn="0" w:noHBand="0" w:noVBand="1"/>
      </w:tblPr>
      <w:tblGrid>
        <w:gridCol w:w="914"/>
        <w:gridCol w:w="1183"/>
        <w:gridCol w:w="1512"/>
        <w:gridCol w:w="934"/>
        <w:gridCol w:w="2180"/>
        <w:gridCol w:w="1429"/>
      </w:tblGrid>
      <w:tr w:rsidR="00B44D9C" w:rsidRPr="00A21E89" w14:paraId="008C4380" w14:textId="77777777" w:rsidTr="00B44D9C">
        <w:trPr>
          <w:jc w:val="center"/>
        </w:trPr>
        <w:tc>
          <w:tcPr>
            <w:tcW w:w="914" w:type="dxa"/>
          </w:tcPr>
          <w:p w14:paraId="3D19981C"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Numero edizioni</w:t>
            </w:r>
          </w:p>
        </w:tc>
        <w:tc>
          <w:tcPr>
            <w:tcW w:w="1183" w:type="dxa"/>
          </w:tcPr>
          <w:p w14:paraId="19ED4297"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titolo</w:t>
            </w:r>
          </w:p>
        </w:tc>
        <w:tc>
          <w:tcPr>
            <w:tcW w:w="1512" w:type="dxa"/>
          </w:tcPr>
          <w:p w14:paraId="3E205B38"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tematica</w:t>
            </w:r>
          </w:p>
        </w:tc>
        <w:tc>
          <w:tcPr>
            <w:tcW w:w="934" w:type="dxa"/>
          </w:tcPr>
          <w:p w14:paraId="7A584E4E"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Numero ore ad edizione</w:t>
            </w:r>
          </w:p>
        </w:tc>
        <w:tc>
          <w:tcPr>
            <w:tcW w:w="2180" w:type="dxa"/>
          </w:tcPr>
          <w:p w14:paraId="0D560E37"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Periodo di avvio delle edizioni</w:t>
            </w:r>
          </w:p>
        </w:tc>
        <w:tc>
          <w:tcPr>
            <w:tcW w:w="1429" w:type="dxa"/>
          </w:tcPr>
          <w:p w14:paraId="396C086E"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Modalità di svolgimento del percorso</w:t>
            </w:r>
          </w:p>
        </w:tc>
      </w:tr>
      <w:tr w:rsidR="00B44D9C" w:rsidRPr="00847C8E" w14:paraId="537F696D" w14:textId="77777777" w:rsidTr="00B44D9C">
        <w:trPr>
          <w:jc w:val="center"/>
        </w:trPr>
        <w:tc>
          <w:tcPr>
            <w:tcW w:w="914" w:type="dxa"/>
          </w:tcPr>
          <w:p w14:paraId="20062951"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n.  1 edizioni</w:t>
            </w:r>
          </w:p>
        </w:tc>
        <w:tc>
          <w:tcPr>
            <w:tcW w:w="1183" w:type="dxa"/>
          </w:tcPr>
          <w:p w14:paraId="276BDB86"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Percorsi di formazione sulla transizione digitale</w:t>
            </w:r>
          </w:p>
        </w:tc>
        <w:tc>
          <w:tcPr>
            <w:tcW w:w="1512" w:type="dxa"/>
          </w:tcPr>
          <w:p w14:paraId="6FD17383" w14:textId="64DE3EE9"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Didattica per ambienti di apprendimento</w:t>
            </w:r>
            <w:r w:rsidR="00AC55E2">
              <w:rPr>
                <w:rFonts w:asciiTheme="minorHAnsi" w:eastAsiaTheme="minorHAnsi" w:hAnsiTheme="minorHAnsi" w:cstheme="minorHAnsi"/>
                <w:lang w:eastAsia="en-US"/>
              </w:rPr>
              <w:t xml:space="preserve"> digitali </w:t>
            </w:r>
            <w:r w:rsidRPr="00E317BB">
              <w:rPr>
                <w:rFonts w:asciiTheme="minorHAnsi" w:eastAsiaTheme="minorHAnsi" w:hAnsiTheme="minorHAnsi" w:cstheme="minorHAnsi"/>
                <w:lang w:eastAsia="en-US"/>
              </w:rPr>
              <w:t xml:space="preserve"> (DADA)</w:t>
            </w:r>
          </w:p>
        </w:tc>
        <w:tc>
          <w:tcPr>
            <w:tcW w:w="934" w:type="dxa"/>
          </w:tcPr>
          <w:p w14:paraId="51496A41" w14:textId="77777777" w:rsidR="00B44D9C" w:rsidRPr="00E317BB" w:rsidRDefault="00B44D9C" w:rsidP="0078337B">
            <w:pPr>
              <w:spacing w:before="120" w:after="120"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25 ore</w:t>
            </w:r>
          </w:p>
        </w:tc>
        <w:tc>
          <w:tcPr>
            <w:tcW w:w="2180" w:type="dxa"/>
          </w:tcPr>
          <w:p w14:paraId="67AC13EF" w14:textId="54709962" w:rsidR="00B44D9C" w:rsidRPr="00E317BB" w:rsidRDefault="00A50E3F" w:rsidP="0078337B">
            <w:pPr>
              <w:autoSpaceDE w:val="0"/>
              <w:autoSpaceDN w:val="0"/>
              <w:adjustRightInd w:val="0"/>
              <w:spacing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N</w:t>
            </w:r>
            <w:r w:rsidR="00B44D9C">
              <w:rPr>
                <w:rFonts w:asciiTheme="minorHAnsi" w:eastAsiaTheme="minorHAnsi" w:hAnsiTheme="minorHAnsi" w:cstheme="minorHAnsi"/>
                <w:lang w:eastAsia="en-US"/>
              </w:rPr>
              <w:t>ovembre</w:t>
            </w:r>
            <w:r>
              <w:rPr>
                <w:rFonts w:asciiTheme="minorHAnsi" w:eastAsiaTheme="minorHAnsi" w:hAnsiTheme="minorHAnsi" w:cstheme="minorHAnsi"/>
                <w:lang w:eastAsia="en-US"/>
              </w:rPr>
              <w:t xml:space="preserve"> </w:t>
            </w:r>
            <w:r w:rsidR="00B44D9C" w:rsidRPr="00E317BB">
              <w:rPr>
                <w:rFonts w:asciiTheme="minorHAnsi" w:eastAsiaTheme="minorHAnsi" w:hAnsiTheme="minorHAnsi" w:cstheme="minorHAnsi"/>
                <w:lang w:eastAsia="en-US"/>
              </w:rPr>
              <w:t>2024</w:t>
            </w:r>
          </w:p>
        </w:tc>
        <w:tc>
          <w:tcPr>
            <w:tcW w:w="1429" w:type="dxa"/>
          </w:tcPr>
          <w:p w14:paraId="4F859A5B" w14:textId="77777777" w:rsidR="00B44D9C" w:rsidRPr="00E317BB" w:rsidRDefault="00B44D9C" w:rsidP="0078337B">
            <w:pPr>
              <w:autoSpaceDE w:val="0"/>
              <w:autoSpaceDN w:val="0"/>
              <w:adjustRightInd w:val="0"/>
              <w:spacing w:line="276" w:lineRule="auto"/>
              <w:jc w:val="center"/>
              <w:rPr>
                <w:rFonts w:asciiTheme="minorHAnsi" w:eastAsiaTheme="minorHAnsi" w:hAnsiTheme="minorHAnsi" w:cstheme="minorHAnsi"/>
                <w:lang w:eastAsia="en-US"/>
              </w:rPr>
            </w:pPr>
            <w:r w:rsidRPr="00E317BB">
              <w:rPr>
                <w:rFonts w:asciiTheme="minorHAnsi" w:eastAsiaTheme="minorHAnsi" w:hAnsiTheme="minorHAnsi" w:cstheme="minorHAnsi"/>
                <w:lang w:eastAsia="en-US"/>
              </w:rPr>
              <w:t>presenza, on line o ibrida (in presenza e on line) con rilascio di attestato finale</w:t>
            </w:r>
          </w:p>
        </w:tc>
      </w:tr>
    </w:tbl>
    <w:p w14:paraId="4E52B443" w14:textId="72A76228" w:rsidR="00B44D9C" w:rsidRDefault="00B44D9C" w:rsidP="00B44D9C">
      <w:pPr>
        <w:pStyle w:val="Comma"/>
        <w:numPr>
          <w:ilvl w:val="0"/>
          <w:numId w:val="0"/>
        </w:numPr>
        <w:spacing w:before="120" w:after="120" w:line="276" w:lineRule="auto"/>
        <w:ind w:left="284" w:hanging="284"/>
        <w:contextualSpacing w:val="0"/>
        <w:rPr>
          <w:rFonts w:cstheme="minorHAnsi"/>
        </w:rPr>
      </w:pPr>
    </w:p>
    <w:bookmarkEnd w:id="3"/>
    <w:p w14:paraId="6FFCFE71" w14:textId="44FEF26E" w:rsidR="00362470" w:rsidRDefault="00491DDE" w:rsidP="00AE5929">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C91774">
        <w:rPr>
          <w:rFonts w:cstheme="minorHAnsi"/>
        </w:rPr>
        <w:t xml:space="preserve">gli </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DB0C3F" w:rsidRPr="00443003">
        <w:rPr>
          <w:rFonts w:cstheme="minorHAnsi"/>
        </w:rPr>
        <w:t xml:space="preserve">di </w:t>
      </w:r>
      <w:r w:rsidR="00362470" w:rsidRPr="00362470">
        <w:rPr>
          <w:rFonts w:cstheme="minorHAnsi"/>
        </w:rPr>
        <w:t>una formazione sulla didattica per ambienti di apprendimento (DADA)</w:t>
      </w:r>
      <w:r w:rsidR="00B44D9C">
        <w:rPr>
          <w:rFonts w:cstheme="minorHAnsi"/>
        </w:rPr>
        <w:t xml:space="preserve"> avranno la seguente articolazione:</w:t>
      </w:r>
    </w:p>
    <w:p w14:paraId="5DF23553" w14:textId="037A6715" w:rsidR="00A30D39" w:rsidRDefault="00A30D39" w:rsidP="00A30D39">
      <w:pPr>
        <w:jc w:val="both"/>
        <w:rPr>
          <w:rFonts w:cstheme="minorHAnsi"/>
        </w:rPr>
      </w:pPr>
    </w:p>
    <w:tbl>
      <w:tblPr>
        <w:tblStyle w:val="Grigliatabella"/>
        <w:tblW w:w="0" w:type="auto"/>
        <w:tblInd w:w="357" w:type="dxa"/>
        <w:tblLook w:val="04A0" w:firstRow="1" w:lastRow="0" w:firstColumn="1" w:lastColumn="0" w:noHBand="0" w:noVBand="1"/>
      </w:tblPr>
      <w:tblGrid>
        <w:gridCol w:w="3180"/>
        <w:gridCol w:w="3332"/>
        <w:gridCol w:w="2985"/>
      </w:tblGrid>
      <w:tr w:rsidR="00B44D9C" w14:paraId="347AC89A" w14:textId="77777777" w:rsidTr="0078337B">
        <w:tc>
          <w:tcPr>
            <w:tcW w:w="3180" w:type="dxa"/>
          </w:tcPr>
          <w:p w14:paraId="02E24F79" w14:textId="77777777" w:rsidR="00B44D9C" w:rsidRDefault="00B44D9C" w:rsidP="0078337B">
            <w:pPr>
              <w:spacing w:before="120" w:after="120" w:line="276" w:lineRule="auto"/>
              <w:jc w:val="both"/>
              <w:rPr>
                <w:rFonts w:cstheme="minorHAnsi"/>
              </w:rPr>
            </w:pPr>
            <w:r>
              <w:rPr>
                <w:rFonts w:cstheme="minorHAnsi"/>
              </w:rPr>
              <w:t>DADA base</w:t>
            </w:r>
          </w:p>
        </w:tc>
        <w:tc>
          <w:tcPr>
            <w:tcW w:w="3332" w:type="dxa"/>
          </w:tcPr>
          <w:p w14:paraId="3F0F971E" w14:textId="77777777" w:rsidR="00B44D9C" w:rsidRDefault="00B44D9C" w:rsidP="0078337B">
            <w:pPr>
              <w:spacing w:before="120" w:after="120" w:line="276" w:lineRule="auto"/>
              <w:jc w:val="both"/>
              <w:rPr>
                <w:rFonts w:cstheme="minorHAnsi"/>
              </w:rPr>
            </w:pPr>
            <w:r>
              <w:rPr>
                <w:rFonts w:cstheme="minorHAnsi"/>
              </w:rPr>
              <w:t>Esperto/ti + tutor</w:t>
            </w:r>
          </w:p>
        </w:tc>
        <w:tc>
          <w:tcPr>
            <w:tcW w:w="2985" w:type="dxa"/>
          </w:tcPr>
          <w:p w14:paraId="542542A6" w14:textId="77777777" w:rsidR="00B44D9C" w:rsidRDefault="00B44D9C" w:rsidP="0078337B">
            <w:pPr>
              <w:spacing w:before="120" w:after="120" w:line="276" w:lineRule="auto"/>
              <w:jc w:val="both"/>
              <w:rPr>
                <w:rFonts w:cstheme="minorHAnsi"/>
              </w:rPr>
            </w:pPr>
            <w:r>
              <w:rPr>
                <w:rFonts w:cstheme="minorHAnsi"/>
              </w:rPr>
              <w:t>11 ore + 2 ore di lavoro sull’organizzazione avviata dalla scuola</w:t>
            </w:r>
          </w:p>
        </w:tc>
      </w:tr>
      <w:tr w:rsidR="00B44D9C" w14:paraId="77A1EFA3" w14:textId="77777777" w:rsidTr="0078337B">
        <w:tc>
          <w:tcPr>
            <w:tcW w:w="3180" w:type="dxa"/>
          </w:tcPr>
          <w:p w14:paraId="656E7DCE" w14:textId="77777777" w:rsidR="00B44D9C" w:rsidRDefault="00B44D9C" w:rsidP="0078337B">
            <w:pPr>
              <w:spacing w:before="120" w:after="120" w:line="276" w:lineRule="auto"/>
              <w:jc w:val="both"/>
              <w:rPr>
                <w:rFonts w:cstheme="minorHAnsi"/>
              </w:rPr>
            </w:pPr>
            <w:r>
              <w:rPr>
                <w:rFonts w:cstheme="minorHAnsi"/>
              </w:rPr>
              <w:t>Ambienti digitali: metodologie e digitale</w:t>
            </w:r>
          </w:p>
        </w:tc>
        <w:tc>
          <w:tcPr>
            <w:tcW w:w="3332" w:type="dxa"/>
          </w:tcPr>
          <w:p w14:paraId="5ADD3B13" w14:textId="77777777" w:rsidR="00B44D9C" w:rsidRDefault="00B44D9C" w:rsidP="0078337B">
            <w:pPr>
              <w:spacing w:before="120" w:after="120" w:line="276" w:lineRule="auto"/>
              <w:jc w:val="both"/>
              <w:rPr>
                <w:rFonts w:cstheme="minorHAnsi"/>
              </w:rPr>
            </w:pPr>
            <w:r w:rsidRPr="00C32373">
              <w:rPr>
                <w:rFonts w:cstheme="minorHAnsi"/>
              </w:rPr>
              <w:t>Esperto/ti + tutor</w:t>
            </w:r>
          </w:p>
        </w:tc>
        <w:tc>
          <w:tcPr>
            <w:tcW w:w="2985" w:type="dxa"/>
          </w:tcPr>
          <w:p w14:paraId="74302FAD" w14:textId="77777777" w:rsidR="00B44D9C" w:rsidRDefault="00B44D9C" w:rsidP="0078337B">
            <w:pPr>
              <w:spacing w:before="120" w:after="120" w:line="276" w:lineRule="auto"/>
              <w:jc w:val="both"/>
              <w:rPr>
                <w:rFonts w:cstheme="minorHAnsi"/>
              </w:rPr>
            </w:pPr>
            <w:r>
              <w:rPr>
                <w:rFonts w:cstheme="minorHAnsi"/>
              </w:rPr>
              <w:t>4 ore</w:t>
            </w:r>
          </w:p>
        </w:tc>
      </w:tr>
      <w:tr w:rsidR="00B44D9C" w14:paraId="7C69C063" w14:textId="77777777" w:rsidTr="0078337B">
        <w:tc>
          <w:tcPr>
            <w:tcW w:w="3180" w:type="dxa"/>
          </w:tcPr>
          <w:p w14:paraId="1A7340B8" w14:textId="77777777" w:rsidR="00B44D9C" w:rsidRDefault="00B44D9C" w:rsidP="0078337B">
            <w:pPr>
              <w:spacing w:before="120" w:after="120" w:line="276" w:lineRule="auto"/>
              <w:jc w:val="both"/>
              <w:rPr>
                <w:rFonts w:cstheme="minorHAnsi"/>
              </w:rPr>
            </w:pPr>
            <w:r w:rsidRPr="00C32373">
              <w:rPr>
                <w:rFonts w:cstheme="minorHAnsi"/>
              </w:rPr>
              <w:t>Ambienti digitali:</w:t>
            </w:r>
            <w:r>
              <w:rPr>
                <w:rFonts w:cstheme="minorHAnsi"/>
              </w:rPr>
              <w:t xml:space="preserve"> approccio con visione umanistica</w:t>
            </w:r>
          </w:p>
        </w:tc>
        <w:tc>
          <w:tcPr>
            <w:tcW w:w="3332" w:type="dxa"/>
          </w:tcPr>
          <w:p w14:paraId="52869A1A" w14:textId="77777777" w:rsidR="00B44D9C" w:rsidRDefault="00B44D9C" w:rsidP="0078337B">
            <w:pPr>
              <w:spacing w:before="120" w:after="120" w:line="276" w:lineRule="auto"/>
              <w:jc w:val="both"/>
              <w:rPr>
                <w:rFonts w:cstheme="minorHAnsi"/>
              </w:rPr>
            </w:pPr>
            <w:r w:rsidRPr="00C32373">
              <w:rPr>
                <w:rFonts w:cstheme="minorHAnsi"/>
              </w:rPr>
              <w:t>Esperto/ti + tutor</w:t>
            </w:r>
          </w:p>
        </w:tc>
        <w:tc>
          <w:tcPr>
            <w:tcW w:w="2985" w:type="dxa"/>
          </w:tcPr>
          <w:p w14:paraId="10D2A752" w14:textId="77777777" w:rsidR="00B44D9C" w:rsidRDefault="00B44D9C" w:rsidP="0078337B">
            <w:pPr>
              <w:spacing w:before="120" w:after="120" w:line="276" w:lineRule="auto"/>
              <w:jc w:val="both"/>
              <w:rPr>
                <w:rFonts w:cstheme="minorHAnsi"/>
              </w:rPr>
            </w:pPr>
            <w:r>
              <w:rPr>
                <w:rFonts w:cstheme="minorHAnsi"/>
              </w:rPr>
              <w:t>2</w:t>
            </w:r>
            <w:r w:rsidRPr="00C32373">
              <w:rPr>
                <w:rFonts w:cstheme="minorHAnsi"/>
              </w:rPr>
              <w:t xml:space="preserve"> ore</w:t>
            </w:r>
          </w:p>
        </w:tc>
      </w:tr>
      <w:tr w:rsidR="00B44D9C" w14:paraId="1618FCB0" w14:textId="77777777" w:rsidTr="0078337B">
        <w:tc>
          <w:tcPr>
            <w:tcW w:w="3180" w:type="dxa"/>
          </w:tcPr>
          <w:p w14:paraId="0006A0BC" w14:textId="77777777" w:rsidR="00B44D9C" w:rsidRPr="00C32373" w:rsidRDefault="00B44D9C" w:rsidP="0078337B">
            <w:pPr>
              <w:spacing w:before="120" w:after="120" w:line="276" w:lineRule="auto"/>
              <w:jc w:val="both"/>
              <w:rPr>
                <w:rFonts w:cstheme="minorHAnsi"/>
              </w:rPr>
            </w:pPr>
            <w:r w:rsidRPr="00C32373">
              <w:rPr>
                <w:rFonts w:cstheme="minorHAnsi"/>
              </w:rPr>
              <w:t xml:space="preserve">Ambienti </w:t>
            </w:r>
            <w:r>
              <w:rPr>
                <w:rFonts w:cstheme="minorHAnsi"/>
              </w:rPr>
              <w:t xml:space="preserve">digitali: approccio con </w:t>
            </w:r>
            <w:r>
              <w:rPr>
                <w:rFonts w:cstheme="minorHAnsi"/>
              </w:rPr>
              <w:lastRenderedPageBreak/>
              <w:t>visione scientifica</w:t>
            </w:r>
          </w:p>
        </w:tc>
        <w:tc>
          <w:tcPr>
            <w:tcW w:w="3332" w:type="dxa"/>
          </w:tcPr>
          <w:p w14:paraId="19510F10" w14:textId="77777777" w:rsidR="00B44D9C" w:rsidRPr="00C32373" w:rsidRDefault="00B44D9C" w:rsidP="0078337B">
            <w:pPr>
              <w:spacing w:before="120" w:after="120" w:line="276" w:lineRule="auto"/>
              <w:jc w:val="both"/>
              <w:rPr>
                <w:rFonts w:cstheme="minorHAnsi"/>
              </w:rPr>
            </w:pPr>
            <w:r w:rsidRPr="00C32373">
              <w:rPr>
                <w:rFonts w:cstheme="minorHAnsi"/>
              </w:rPr>
              <w:lastRenderedPageBreak/>
              <w:t>Esperto/ti + tutor</w:t>
            </w:r>
          </w:p>
        </w:tc>
        <w:tc>
          <w:tcPr>
            <w:tcW w:w="2985" w:type="dxa"/>
          </w:tcPr>
          <w:p w14:paraId="55BB8638" w14:textId="77777777" w:rsidR="00B44D9C" w:rsidRPr="00C32373" w:rsidRDefault="00B44D9C" w:rsidP="0078337B">
            <w:pPr>
              <w:spacing w:before="120" w:after="120" w:line="276" w:lineRule="auto"/>
              <w:jc w:val="both"/>
              <w:rPr>
                <w:rFonts w:cstheme="minorHAnsi"/>
              </w:rPr>
            </w:pPr>
            <w:r w:rsidRPr="00C32373">
              <w:rPr>
                <w:rFonts w:cstheme="minorHAnsi"/>
              </w:rPr>
              <w:t>2 ore</w:t>
            </w:r>
          </w:p>
        </w:tc>
      </w:tr>
      <w:tr w:rsidR="00B44D9C" w14:paraId="0A22410B" w14:textId="77777777" w:rsidTr="0078337B">
        <w:tc>
          <w:tcPr>
            <w:tcW w:w="3180" w:type="dxa"/>
          </w:tcPr>
          <w:p w14:paraId="57A2B43E" w14:textId="77777777" w:rsidR="00B44D9C" w:rsidRPr="00C32373" w:rsidRDefault="00B44D9C" w:rsidP="0078337B">
            <w:pPr>
              <w:spacing w:before="120" w:after="120" w:line="276" w:lineRule="auto"/>
              <w:jc w:val="both"/>
              <w:rPr>
                <w:rFonts w:cstheme="minorHAnsi"/>
              </w:rPr>
            </w:pPr>
            <w:r w:rsidRPr="00C32373">
              <w:rPr>
                <w:rFonts w:cstheme="minorHAnsi"/>
              </w:rPr>
              <w:t xml:space="preserve">Ambienti digitali: </w:t>
            </w:r>
            <w:r>
              <w:rPr>
                <w:rFonts w:cstheme="minorHAnsi"/>
              </w:rPr>
              <w:t xml:space="preserve">approccio </w:t>
            </w:r>
            <w:r w:rsidRPr="00C32373">
              <w:rPr>
                <w:rFonts w:cstheme="minorHAnsi"/>
              </w:rPr>
              <w:t xml:space="preserve">con visione </w:t>
            </w:r>
            <w:r>
              <w:rPr>
                <w:rFonts w:cstheme="minorHAnsi"/>
              </w:rPr>
              <w:t xml:space="preserve">matematico </w:t>
            </w:r>
            <w:r w:rsidRPr="00C32373">
              <w:rPr>
                <w:rFonts w:cstheme="minorHAnsi"/>
              </w:rPr>
              <w:t>scientifica</w:t>
            </w:r>
            <w:r w:rsidRPr="00C32373">
              <w:rPr>
                <w:rFonts w:cstheme="minorHAnsi"/>
              </w:rPr>
              <w:tab/>
            </w:r>
            <w:r w:rsidRPr="00C32373">
              <w:rPr>
                <w:rFonts w:cstheme="minorHAnsi"/>
              </w:rPr>
              <w:tab/>
            </w:r>
          </w:p>
        </w:tc>
        <w:tc>
          <w:tcPr>
            <w:tcW w:w="3332" w:type="dxa"/>
          </w:tcPr>
          <w:p w14:paraId="17E9933B" w14:textId="77777777" w:rsidR="00B44D9C" w:rsidRPr="00C32373" w:rsidRDefault="00B44D9C" w:rsidP="0078337B">
            <w:pPr>
              <w:spacing w:before="120" w:after="120" w:line="276" w:lineRule="auto"/>
              <w:jc w:val="both"/>
              <w:rPr>
                <w:rFonts w:cstheme="minorHAnsi"/>
              </w:rPr>
            </w:pPr>
            <w:r w:rsidRPr="00C32373">
              <w:rPr>
                <w:rFonts w:cstheme="minorHAnsi"/>
              </w:rPr>
              <w:t>Esperto/ti + tutor</w:t>
            </w:r>
          </w:p>
        </w:tc>
        <w:tc>
          <w:tcPr>
            <w:tcW w:w="2985" w:type="dxa"/>
          </w:tcPr>
          <w:p w14:paraId="76C1F6B4" w14:textId="77777777" w:rsidR="00B44D9C" w:rsidRPr="00C32373" w:rsidRDefault="00B44D9C" w:rsidP="0078337B">
            <w:pPr>
              <w:spacing w:before="120" w:after="120" w:line="276" w:lineRule="auto"/>
              <w:jc w:val="both"/>
              <w:rPr>
                <w:rFonts w:cstheme="minorHAnsi"/>
              </w:rPr>
            </w:pPr>
            <w:r w:rsidRPr="00C32373">
              <w:rPr>
                <w:rFonts w:cstheme="minorHAnsi"/>
              </w:rPr>
              <w:t>2 ore</w:t>
            </w:r>
          </w:p>
        </w:tc>
      </w:tr>
      <w:tr w:rsidR="00B44D9C" w14:paraId="72176020" w14:textId="77777777" w:rsidTr="0078337B">
        <w:tc>
          <w:tcPr>
            <w:tcW w:w="3180" w:type="dxa"/>
          </w:tcPr>
          <w:p w14:paraId="5F25FAF7" w14:textId="77777777" w:rsidR="00B44D9C" w:rsidRPr="00C32373" w:rsidRDefault="00B44D9C" w:rsidP="0078337B">
            <w:pPr>
              <w:spacing w:before="120" w:after="120" w:line="276" w:lineRule="auto"/>
              <w:jc w:val="both"/>
              <w:rPr>
                <w:rFonts w:cstheme="minorHAnsi"/>
              </w:rPr>
            </w:pPr>
            <w:r>
              <w:rPr>
                <w:rFonts w:cstheme="minorHAnsi"/>
              </w:rPr>
              <w:t>Ambienti digitali per l’inclusione</w:t>
            </w:r>
          </w:p>
        </w:tc>
        <w:tc>
          <w:tcPr>
            <w:tcW w:w="3332" w:type="dxa"/>
          </w:tcPr>
          <w:p w14:paraId="4F19C9DE" w14:textId="77777777" w:rsidR="00B44D9C" w:rsidRPr="00C32373" w:rsidRDefault="00B44D9C" w:rsidP="0078337B">
            <w:pPr>
              <w:spacing w:before="120" w:after="120" w:line="276" w:lineRule="auto"/>
              <w:jc w:val="both"/>
              <w:rPr>
                <w:rFonts w:cstheme="minorHAnsi"/>
              </w:rPr>
            </w:pPr>
            <w:r w:rsidRPr="00C32373">
              <w:rPr>
                <w:rFonts w:cstheme="minorHAnsi"/>
              </w:rPr>
              <w:t>Esperto/ti + tutor</w:t>
            </w:r>
          </w:p>
        </w:tc>
        <w:tc>
          <w:tcPr>
            <w:tcW w:w="2985" w:type="dxa"/>
          </w:tcPr>
          <w:p w14:paraId="2B623852" w14:textId="77777777" w:rsidR="00B44D9C" w:rsidRPr="00C32373" w:rsidRDefault="00B44D9C" w:rsidP="0078337B">
            <w:pPr>
              <w:spacing w:before="120" w:after="120" w:line="276" w:lineRule="auto"/>
              <w:jc w:val="both"/>
              <w:rPr>
                <w:rFonts w:cstheme="minorHAnsi"/>
              </w:rPr>
            </w:pPr>
            <w:r w:rsidRPr="00C32373">
              <w:rPr>
                <w:rFonts w:cstheme="minorHAnsi"/>
              </w:rPr>
              <w:t>2 ore</w:t>
            </w:r>
          </w:p>
        </w:tc>
      </w:tr>
    </w:tbl>
    <w:p w14:paraId="09D137BF" w14:textId="3B84A44F" w:rsidR="00B44D9C" w:rsidRDefault="00B44D9C" w:rsidP="00A30D39">
      <w:pPr>
        <w:jc w:val="both"/>
        <w:rPr>
          <w:rFonts w:cstheme="minorHAnsi"/>
        </w:rPr>
      </w:pPr>
    </w:p>
    <w:p w14:paraId="6AA044C3" w14:textId="217AD36B" w:rsidR="00B44D9C" w:rsidRDefault="00B44D9C" w:rsidP="00A30D39">
      <w:pPr>
        <w:jc w:val="both"/>
        <w:rPr>
          <w:rFonts w:cstheme="minorHAnsi"/>
        </w:rPr>
      </w:pPr>
    </w:p>
    <w:p w14:paraId="000D7CE7" w14:textId="77777777" w:rsidR="00B44D9C" w:rsidRPr="00D72C18" w:rsidRDefault="00B44D9C" w:rsidP="00A30D39">
      <w:pPr>
        <w:jc w:val="both"/>
        <w:rPr>
          <w:rFonts w:cstheme="minorHAnsi"/>
        </w:rPr>
      </w:pPr>
    </w:p>
    <w:p w14:paraId="217F2AE1" w14:textId="0DB8A44A" w:rsidR="00A30D39" w:rsidRPr="00D72C18" w:rsidRDefault="00A30D39" w:rsidP="00A30D39">
      <w:pPr>
        <w:jc w:val="both"/>
        <w:rPr>
          <w:rFonts w:cstheme="minorHAnsi"/>
        </w:rPr>
      </w:pPr>
      <w:r w:rsidRPr="00D72C18">
        <w:rPr>
          <w:rFonts w:cstheme="minorHAnsi"/>
        </w:rPr>
        <w:t>Resta inteso che gli esperti ed il/i tutor dovranno:</w:t>
      </w:r>
    </w:p>
    <w:p w14:paraId="269CBED3" w14:textId="77777777" w:rsidR="00A30D39" w:rsidRPr="00D72C18" w:rsidRDefault="00A30D39" w:rsidP="00A30D39">
      <w:pPr>
        <w:pStyle w:val="Paragrafoelenco"/>
        <w:numPr>
          <w:ilvl w:val="0"/>
          <w:numId w:val="24"/>
        </w:numPr>
        <w:spacing w:after="0" w:line="240" w:lineRule="auto"/>
        <w:jc w:val="both"/>
        <w:rPr>
          <w:rFonts w:cstheme="minorHAnsi"/>
        </w:rPr>
      </w:pPr>
      <w:r w:rsidRPr="00D72C18">
        <w:rPr>
          <w:rFonts w:cstheme="minorHAnsi"/>
        </w:rPr>
        <w:t>rendersi disponibile a conoscere i contenuti della documentazione pubblicata nella piattaforma FUTURA-PNRR Gestione Progetti - Azioni di prevenzione e contrasto alla dispersione scolastica (D.M. 170/2022) - M4C1I1.4- 2022-981”.</w:t>
      </w:r>
    </w:p>
    <w:p w14:paraId="66516A42" w14:textId="7000E77C" w:rsidR="00A30D39" w:rsidRPr="00D72C18" w:rsidRDefault="00A30D39" w:rsidP="00A30D39">
      <w:pPr>
        <w:pStyle w:val="Comma"/>
        <w:numPr>
          <w:ilvl w:val="0"/>
          <w:numId w:val="24"/>
        </w:numPr>
        <w:spacing w:after="0"/>
        <w:contextualSpacing w:val="0"/>
        <w:rPr>
          <w:rFonts w:cstheme="minorHAnsi"/>
        </w:rPr>
      </w:pPr>
      <w:r w:rsidRPr="00D72C18">
        <w:rPr>
          <w:rFonts w:cstheme="minorHAnsi"/>
        </w:rPr>
        <w:t>Adempiere per le parti di competenza alle registrazioni sugli appositi template della piattaforma delle attività formative svolte ricomprendono, a titolo esemplificativo, l’avvenuta erogazione delle attività, la durata effettiva delle attività erogate, la registrazione delle date e degli orari di presenza del partecipante, il codice identificativo del partecipante, gli estremi dell’esperto o degli esperti che hanno tenuto i singoli incontri del percorso, la descrizione delle attività formative svolte, l’attestato finale di svolgimento del percorso per ciascuno studente.</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5EFD212C" w:rsidR="00976D3D" w:rsidRDefault="00652916" w:rsidP="00AE5929">
      <w:pPr>
        <w:pStyle w:val="Comma"/>
        <w:numPr>
          <w:ilvl w:val="0"/>
          <w:numId w:val="0"/>
        </w:numPr>
        <w:spacing w:after="0"/>
        <w:ind w:left="284"/>
        <w:contextualSpacing w:val="0"/>
        <w:rPr>
          <w:rFonts w:cstheme="minorHAnsi"/>
          <w:b/>
          <w:bCs/>
        </w:rPr>
      </w:pPr>
      <w:r>
        <w:rPr>
          <w:rFonts w:cstheme="minorHAnsi"/>
          <w:b/>
          <w:bCs/>
        </w:rPr>
        <w:t>In particolare</w:t>
      </w:r>
      <w:r w:rsidR="00723C59">
        <w:rPr>
          <w:rFonts w:cstheme="minorHAnsi"/>
          <w:b/>
          <w:bCs/>
        </w:rPr>
        <w:t>:</w:t>
      </w:r>
    </w:p>
    <w:p w14:paraId="4DA2210A" w14:textId="5FDA68AE" w:rsidR="00652916" w:rsidRPr="00652916" w:rsidRDefault="00652916" w:rsidP="00AE5929">
      <w:pPr>
        <w:pStyle w:val="Comma"/>
        <w:numPr>
          <w:ilvl w:val="0"/>
          <w:numId w:val="0"/>
        </w:numPr>
        <w:spacing w:after="0"/>
        <w:ind w:left="284"/>
        <w:contextualSpacing w:val="0"/>
        <w:rPr>
          <w:rFonts w:cstheme="minorHAnsi"/>
        </w:rPr>
      </w:pPr>
    </w:p>
    <w:p w14:paraId="74D933A7" w14:textId="7AE3FFFF" w:rsidR="00652916" w:rsidRPr="00652916" w:rsidRDefault="00652916" w:rsidP="00723C59">
      <w:pPr>
        <w:pStyle w:val="Comma"/>
        <w:numPr>
          <w:ilvl w:val="0"/>
          <w:numId w:val="46"/>
        </w:numPr>
        <w:spacing w:after="0"/>
        <w:contextualSpacing w:val="0"/>
        <w:rPr>
          <w:rFonts w:cstheme="minorHAnsi"/>
        </w:rPr>
      </w:pPr>
      <w:r w:rsidRPr="00652916">
        <w:rPr>
          <w:rFonts w:cstheme="minorHAnsi"/>
        </w:rPr>
        <w:t xml:space="preserve">L’esperto è un operatore della formazione, il cui compito è quello di realizzare le attività formative ed è responsabile del processo di apprendimento finalizzato a migliorare le conoscenze, le competenze e le abilità specifiche dei partecipanti. L’esperto formatore organizza l’offerta formativa coerente con le finalità del DM 66. Il suo compito principale è lo svolgimento pratico delle azioni formative, in presenza o a distanza, per le quali elabora dettagliatamente contenuti e modalità specifiche. Nella fase di realizzazione, l’esperto gestisce il gruppo attuando il programma stabilito per raggiungere gli obiettivi </w:t>
      </w:r>
      <w:r>
        <w:rPr>
          <w:rFonts w:cstheme="minorHAnsi"/>
        </w:rPr>
        <w:t xml:space="preserve">di </w:t>
      </w:r>
      <w:r w:rsidRPr="00652916">
        <w:rPr>
          <w:rFonts w:cstheme="minorHAnsi"/>
        </w:rPr>
        <w:t>forma</w:t>
      </w:r>
      <w:r>
        <w:rPr>
          <w:rFonts w:cstheme="minorHAnsi"/>
        </w:rPr>
        <w:t>zione</w:t>
      </w:r>
      <w:r w:rsidRPr="00652916">
        <w:rPr>
          <w:rFonts w:cstheme="minorHAnsi"/>
        </w:rPr>
        <w:t>. Partecipa anche all’elaborazione delle valutazioni</w:t>
      </w:r>
      <w:r>
        <w:rPr>
          <w:rFonts w:cstheme="minorHAnsi"/>
        </w:rPr>
        <w:t xml:space="preserve"> </w:t>
      </w:r>
      <w:r w:rsidRPr="00652916">
        <w:rPr>
          <w:rFonts w:cstheme="minorHAnsi"/>
        </w:rPr>
        <w:t>delle diverse attività riferit</w:t>
      </w:r>
      <w:r w:rsidR="00723C59">
        <w:rPr>
          <w:rFonts w:cstheme="minorHAnsi"/>
        </w:rPr>
        <w:t>e</w:t>
      </w:r>
      <w:r w:rsidRPr="00652916">
        <w:rPr>
          <w:rFonts w:cstheme="minorHAnsi"/>
        </w:rPr>
        <w:t xml:space="preserve"> al suo incarico. La partecipazione alle riunioni relative al modulo di sua competenza, la predisposizione del materiale didattico da utilizzare in sede di formazione è parte integrante del suo contratto/incarico.</w:t>
      </w:r>
    </w:p>
    <w:p w14:paraId="254BDEB9" w14:textId="77777777" w:rsidR="00723C59" w:rsidRDefault="00723C59" w:rsidP="00AE5929">
      <w:pPr>
        <w:pStyle w:val="Comma"/>
        <w:numPr>
          <w:ilvl w:val="0"/>
          <w:numId w:val="0"/>
        </w:numPr>
        <w:spacing w:after="0"/>
        <w:ind w:left="284"/>
        <w:contextualSpacing w:val="0"/>
        <w:jc w:val="center"/>
        <w:rPr>
          <w:rFonts w:cstheme="minorHAnsi"/>
        </w:rPr>
      </w:pPr>
    </w:p>
    <w:p w14:paraId="6777B6DC" w14:textId="0A286E83" w:rsid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0"/>
          <w:szCs w:val="20"/>
        </w:rPr>
      </w:pPr>
    </w:p>
    <w:p w14:paraId="76AF07CF" w14:textId="77777777" w:rsid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color w:val="000000"/>
          <w:sz w:val="20"/>
          <w:szCs w:val="20"/>
        </w:rPr>
        <w:t xml:space="preserve"> </w:t>
      </w:r>
    </w:p>
    <w:p w14:paraId="23F98AF6" w14:textId="33783CF6" w:rsidR="00723C59" w:rsidRPr="00723C59" w:rsidRDefault="00723C59" w:rsidP="00821C89">
      <w:pPr>
        <w:pStyle w:val="Paragrafoelenco"/>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723C59">
        <w:rPr>
          <w:rFonts w:cstheme="minorHAnsi"/>
        </w:rPr>
        <w:t>Il tutor facilita le</w:t>
      </w:r>
      <w:r w:rsidR="008F00A1">
        <w:rPr>
          <w:rFonts w:cstheme="minorHAnsi"/>
        </w:rPr>
        <w:t xml:space="preserve"> </w:t>
      </w:r>
      <w:r w:rsidRPr="00723C59">
        <w:rPr>
          <w:rFonts w:cstheme="minorHAnsi"/>
        </w:rPr>
        <w:t>attività formative; è indispensabile che sia in possesso di titoli e di specifica competenza relativa ai contenuti del modulo. Il Tutor, in particolare:</w:t>
      </w:r>
    </w:p>
    <w:p w14:paraId="3754B35E" w14:textId="12C85CED" w:rsidR="00723C59" w:rsidRP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jc w:val="both"/>
        <w:rPr>
          <w:rFonts w:cstheme="minorHAnsi"/>
        </w:rPr>
      </w:pPr>
      <w:r w:rsidRPr="00723C59">
        <w:rPr>
          <w:rFonts w:cstheme="minorHAnsi"/>
        </w:rPr>
        <w:t>- predispone, in collaborazione con l’esperto, una programmazione dettagliata dei contenuti del</w:t>
      </w:r>
      <w:r>
        <w:rPr>
          <w:rFonts w:cstheme="minorHAnsi"/>
        </w:rPr>
        <w:t>la formazione</w:t>
      </w:r>
      <w:r w:rsidRPr="00723C59">
        <w:rPr>
          <w:rFonts w:cstheme="minorHAnsi"/>
        </w:rPr>
        <w:t>;</w:t>
      </w:r>
    </w:p>
    <w:p w14:paraId="4771F93C" w14:textId="051487D2" w:rsidR="00723C59" w:rsidRP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jc w:val="both"/>
        <w:rPr>
          <w:rFonts w:cstheme="minorHAnsi"/>
        </w:rPr>
      </w:pPr>
      <w:r w:rsidRPr="00723C59">
        <w:rPr>
          <w:rFonts w:cstheme="minorHAnsi"/>
        </w:rPr>
        <w:t xml:space="preserve">- cura la completa iscrizione dei destinatari </w:t>
      </w:r>
      <w:r>
        <w:rPr>
          <w:rFonts w:cstheme="minorHAnsi"/>
        </w:rPr>
        <w:t>nella piattaforma FUTURA</w:t>
      </w:r>
      <w:r w:rsidRPr="00723C59">
        <w:rPr>
          <w:rFonts w:cstheme="minorHAnsi"/>
        </w:rPr>
        <w:t>, dove specifica le date del calendario delle lezioni, scarica il foglio firme ufficiale giornaliero e provvede alla raccolta di tutte le firme dei partecipanti, compresa la propria e quella dell’esperto;</w:t>
      </w:r>
    </w:p>
    <w:p w14:paraId="7A7355B3" w14:textId="38EBFA15" w:rsidR="00723C59" w:rsidRP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jc w:val="both"/>
        <w:rPr>
          <w:rFonts w:cstheme="minorHAnsi"/>
        </w:rPr>
      </w:pPr>
      <w:r w:rsidRPr="00723C59">
        <w:rPr>
          <w:rFonts w:cstheme="minorHAnsi"/>
        </w:rPr>
        <w:t>- accerta l’avvenuta compilazione dell’anagrafica dei corsisti e degli strumenti di monitoraggio e di avvio compila direttamente l’anagrafica dei corsisti, acquisendo le informazioni necessarie</w:t>
      </w:r>
      <w:r>
        <w:rPr>
          <w:rFonts w:cstheme="minorHAnsi"/>
        </w:rPr>
        <w:t>;</w:t>
      </w:r>
    </w:p>
    <w:p w14:paraId="35ABAB3D" w14:textId="7ED24CD8" w:rsidR="00723C59" w:rsidRP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jc w:val="both"/>
        <w:rPr>
          <w:rFonts w:cstheme="minorHAnsi"/>
        </w:rPr>
      </w:pPr>
      <w:r w:rsidRPr="00723C59">
        <w:rPr>
          <w:rFonts w:cstheme="minorHAnsi"/>
        </w:rPr>
        <w:t xml:space="preserve">- cura in tempo reale il registro delle presenze </w:t>
      </w:r>
      <w:r>
        <w:rPr>
          <w:rFonts w:cstheme="minorHAnsi"/>
        </w:rPr>
        <w:t>nella piattaforma Futura</w:t>
      </w:r>
      <w:r w:rsidRPr="00723C59">
        <w:rPr>
          <w:rFonts w:cstheme="minorHAnsi"/>
        </w:rPr>
        <w:t>, monitorando la riduzione dei partecipanti soprattutto in relazione al numero previsto;</w:t>
      </w:r>
    </w:p>
    <w:p w14:paraId="37789E39" w14:textId="7B0AC0A2" w:rsidR="00723C59" w:rsidRP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6"/>
        <w:jc w:val="both"/>
        <w:rPr>
          <w:rFonts w:cstheme="minorHAnsi"/>
        </w:rPr>
      </w:pPr>
      <w:r w:rsidRPr="00723C59">
        <w:rPr>
          <w:rFonts w:cstheme="minorHAnsi"/>
        </w:rPr>
        <w:lastRenderedPageBreak/>
        <w:t>- svolge compiti di coordinamento fra le diverse risorse umane che partecipano all'azione;</w:t>
      </w:r>
    </w:p>
    <w:p w14:paraId="6C3D825F" w14:textId="57056D8E" w:rsidR="00723C59" w:rsidRPr="00723C59" w:rsidRDefault="00723C59" w:rsidP="00723C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L</w:t>
      </w:r>
      <w:r w:rsidRPr="00723C59">
        <w:rPr>
          <w:rFonts w:cstheme="minorHAnsi"/>
        </w:rPr>
        <w:t>a</w:t>
      </w:r>
      <w:r>
        <w:rPr>
          <w:rFonts w:cstheme="minorHAnsi"/>
        </w:rPr>
        <w:t xml:space="preserve"> </w:t>
      </w:r>
      <w:r w:rsidRPr="00723C59">
        <w:rPr>
          <w:rFonts w:cstheme="minorHAnsi"/>
        </w:rPr>
        <w:t xml:space="preserve">partecipazione alle riunioni relative al modulo di sua competenza è parte integrante del suo incarico. </w:t>
      </w:r>
    </w:p>
    <w:p w14:paraId="5D32562A" w14:textId="6F206E69" w:rsidR="00723C59" w:rsidRDefault="00723C59" w:rsidP="00AE5929">
      <w:pPr>
        <w:pStyle w:val="Comma"/>
        <w:numPr>
          <w:ilvl w:val="0"/>
          <w:numId w:val="0"/>
        </w:numPr>
        <w:spacing w:after="0"/>
        <w:ind w:left="284"/>
        <w:contextualSpacing w:val="0"/>
        <w:jc w:val="center"/>
        <w:rPr>
          <w:rFonts w:cstheme="minorHAnsi"/>
          <w:b/>
          <w:bCs/>
        </w:rPr>
      </w:pPr>
    </w:p>
    <w:p w14:paraId="4A38943A" w14:textId="77777777" w:rsidR="00723C59" w:rsidRDefault="00723C59" w:rsidP="00AE5929">
      <w:pPr>
        <w:pStyle w:val="Comma"/>
        <w:numPr>
          <w:ilvl w:val="0"/>
          <w:numId w:val="0"/>
        </w:numPr>
        <w:spacing w:after="0"/>
        <w:ind w:left="284"/>
        <w:contextualSpacing w:val="0"/>
        <w:jc w:val="center"/>
        <w:rPr>
          <w:rFonts w:cstheme="minorHAnsi"/>
          <w:b/>
          <w:bCs/>
        </w:rPr>
      </w:pPr>
    </w:p>
    <w:p w14:paraId="1758A06B" w14:textId="6AAC26B0"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54130FC8" w14:textId="77777777" w:rsidR="00A30D39" w:rsidRPr="00D72C18" w:rsidRDefault="00A30D39" w:rsidP="00C3031E">
      <w:pPr>
        <w:pStyle w:val="Comma"/>
        <w:numPr>
          <w:ilvl w:val="0"/>
          <w:numId w:val="38"/>
        </w:numPr>
        <w:spacing w:after="0"/>
        <w:contextualSpacing w:val="0"/>
        <w:rPr>
          <w:rFonts w:cstheme="minorHAnsi"/>
        </w:rPr>
      </w:pPr>
      <w:r w:rsidRPr="00D72C18">
        <w:rPr>
          <w:rFonts w:cstheme="minorHAnsi"/>
        </w:rPr>
        <w:t>Possono partecipare alla selezione i candidati (a seguire, anche “</w:t>
      </w:r>
      <w:r w:rsidRPr="00D72C18">
        <w:rPr>
          <w:rFonts w:cstheme="minorHAnsi"/>
          <w:b/>
          <w:bCs/>
        </w:rPr>
        <w:t>Partecipanti</w:t>
      </w:r>
      <w:r w:rsidRPr="00D72C18">
        <w:rPr>
          <w:rFonts w:cstheme="minorHAnsi"/>
        </w:rPr>
        <w:t>”) che, alla data di scadenza del bando:</w:t>
      </w:r>
    </w:p>
    <w:p w14:paraId="7A513CF3"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 xml:space="preserve">abbiano la cittadinanza italiana o di uno degli Stati membri dell’Unione europea; </w:t>
      </w:r>
    </w:p>
    <w:p w14:paraId="199C398E" w14:textId="77777777" w:rsidR="00A30D39" w:rsidRPr="00D72C18" w:rsidRDefault="00A30D39" w:rsidP="00A30D39">
      <w:pPr>
        <w:pStyle w:val="Paragrafoelenco"/>
        <w:numPr>
          <w:ilvl w:val="0"/>
          <w:numId w:val="5"/>
        </w:numPr>
        <w:spacing w:after="0" w:line="240" w:lineRule="auto"/>
        <w:rPr>
          <w:rFonts w:cstheme="minorHAnsi"/>
        </w:rPr>
      </w:pPr>
      <w:r w:rsidRPr="00D72C18">
        <w:rPr>
          <w:rFonts w:cstheme="minorHAnsi"/>
        </w:rPr>
        <w:t>abbiano il godimento dei diritti civili e politici per la partecipazione ai pubblici concorsi.</w:t>
      </w:r>
    </w:p>
    <w:p w14:paraId="1958B90E"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non siano stati esclusi dall’elettorato politico attivo;</w:t>
      </w:r>
    </w:p>
    <w:p w14:paraId="7BC017F6"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possiedano l’idoneità fisica allo svolgimento delle funzioni cui la presente procedura di selezione si riferisce;</w:t>
      </w:r>
    </w:p>
    <w:p w14:paraId="13643C52"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non abbiano riportato condanne penali e non siano destinatari di provvedimenti che riguardano l’applicazione di misure di prevenzione, di decisioni civili e di provvedimenti amministrativi iscritti nel casellario giudiziale;</w:t>
      </w:r>
    </w:p>
    <w:p w14:paraId="076AC453"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non siano stati destituiti o dispensati dall’impiego presso una Pubblica Amministrazione;</w:t>
      </w:r>
    </w:p>
    <w:p w14:paraId="25FA4FEA"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non siano stati dichiarati decaduti o licenziati da un impiego statale;</w:t>
      </w:r>
    </w:p>
    <w:p w14:paraId="0ED87A7C"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non si trovino in situazione di incompatibilità, ovvero, nel caso in cui sussistano cause di incompatibilità, si impegnano a comunicarle espressamente e tempestivamente, al fine di consentire l’adeguata valutazione delle medesime;</w:t>
      </w:r>
    </w:p>
    <w:p w14:paraId="21DF9C8C" w14:textId="77777777" w:rsidR="00A30D39" w:rsidRPr="00D72C18" w:rsidRDefault="00A30D39" w:rsidP="00A30D39">
      <w:pPr>
        <w:pStyle w:val="Comma"/>
        <w:numPr>
          <w:ilvl w:val="0"/>
          <w:numId w:val="5"/>
        </w:numPr>
        <w:spacing w:after="0"/>
        <w:contextualSpacing w:val="0"/>
        <w:rPr>
          <w:rFonts w:cstheme="minorHAnsi"/>
        </w:rPr>
      </w:pPr>
      <w:r w:rsidRPr="00D72C18">
        <w:rPr>
          <w:rFonts w:cstheme="minorHAnsi"/>
        </w:rPr>
        <w:t>non si trovino in situazioni di conflitto di interessi, neanche potenziale, che possano interferire con l’esercizio dell’incarico;</w:t>
      </w:r>
    </w:p>
    <w:p w14:paraId="1A8574DD" w14:textId="7894D393" w:rsidR="00A30D39" w:rsidRPr="00D72C18" w:rsidRDefault="00A30D39" w:rsidP="00A30D39">
      <w:pPr>
        <w:pStyle w:val="Paragrafoelenco"/>
        <w:numPr>
          <w:ilvl w:val="0"/>
          <w:numId w:val="5"/>
        </w:numPr>
        <w:spacing w:after="0" w:line="240" w:lineRule="auto"/>
        <w:jc w:val="both"/>
        <w:rPr>
          <w:rFonts w:cstheme="minorHAnsi"/>
        </w:rPr>
      </w:pPr>
      <w:r w:rsidRPr="00D72C18">
        <w:rPr>
          <w:rFonts w:cstheme="minorHAnsi"/>
        </w:rPr>
        <w:t xml:space="preserve">di essere in possesso del requisito della particolare e comprovata </w:t>
      </w:r>
      <w:r w:rsidR="00A40805">
        <w:rPr>
          <w:rFonts w:cstheme="minorHAnsi"/>
        </w:rPr>
        <w:t>competenza</w:t>
      </w:r>
      <w:r w:rsidRPr="00D72C18">
        <w:rPr>
          <w:rFonts w:cstheme="minorHAnsi"/>
        </w:rPr>
        <w:t xml:space="preserve"> strettamente correlata al contenuto della prestazione richiesta</w:t>
      </w:r>
      <w:r w:rsidR="00A40805">
        <w:rPr>
          <w:rFonts w:cstheme="minorHAnsi"/>
        </w:rPr>
        <w:t xml:space="preserve"> (fondatore docente master DADA)</w:t>
      </w:r>
    </w:p>
    <w:p w14:paraId="0CE0F923" w14:textId="77777777" w:rsidR="00A30D39" w:rsidRPr="00D72C18" w:rsidRDefault="00A30D39" w:rsidP="00A30D39">
      <w:pPr>
        <w:pStyle w:val="Paragrafoelenco"/>
        <w:numPr>
          <w:ilvl w:val="0"/>
          <w:numId w:val="5"/>
        </w:numPr>
        <w:spacing w:after="0" w:line="240" w:lineRule="auto"/>
        <w:jc w:val="both"/>
        <w:rPr>
          <w:rFonts w:cstheme="minorHAnsi"/>
        </w:rPr>
      </w:pPr>
      <w:r w:rsidRPr="00D72C18">
        <w:rPr>
          <w:rFonts w:cstheme="minorHAnsi"/>
        </w:rPr>
        <w:t>di aver preso visione dell’Avviso e di approvarne senza riserva ogni il contenuto;</w:t>
      </w:r>
    </w:p>
    <w:p w14:paraId="2DC265B2" w14:textId="77777777" w:rsidR="00A30D39" w:rsidRPr="00D72C18" w:rsidRDefault="00A30D39" w:rsidP="00A30D39">
      <w:pPr>
        <w:pStyle w:val="Paragrafoelenco"/>
        <w:numPr>
          <w:ilvl w:val="0"/>
          <w:numId w:val="5"/>
        </w:numPr>
        <w:spacing w:after="0" w:line="240" w:lineRule="auto"/>
        <w:jc w:val="both"/>
        <w:rPr>
          <w:rFonts w:cstheme="minorHAnsi"/>
        </w:rPr>
      </w:pPr>
      <w:r w:rsidRPr="00D72C18">
        <w:rPr>
          <w:rFonts w:cstheme="minorHAnsi"/>
        </w:rPr>
        <w:t>di essere disponibile allo svolgimento dell’incarico senza riserve, di adattarsi al calendario definito dal gruppo di coordinamento;</w:t>
      </w:r>
    </w:p>
    <w:p w14:paraId="15C41710" w14:textId="77777777" w:rsidR="00A30D39" w:rsidRPr="00D72C18" w:rsidRDefault="00A30D39" w:rsidP="00A30D39">
      <w:pPr>
        <w:pStyle w:val="Paragrafoelenco"/>
        <w:numPr>
          <w:ilvl w:val="0"/>
          <w:numId w:val="5"/>
        </w:numPr>
        <w:spacing w:after="0" w:line="240" w:lineRule="auto"/>
        <w:jc w:val="both"/>
        <w:rPr>
          <w:rFonts w:cstheme="minorHAnsi"/>
        </w:rPr>
      </w:pPr>
      <w:r w:rsidRPr="00D72C18">
        <w:rPr>
          <w:rFonts w:cstheme="minorHAnsi"/>
        </w:rPr>
        <w:t>di essere disponibile a partecipare agli incontri organizzativi previsti dal team;</w:t>
      </w:r>
    </w:p>
    <w:p w14:paraId="1EB57989" w14:textId="77777777" w:rsidR="00A30D39" w:rsidRPr="00D72C18" w:rsidRDefault="00A30D39" w:rsidP="00A30D39">
      <w:pPr>
        <w:pStyle w:val="Paragrafoelenco"/>
        <w:numPr>
          <w:ilvl w:val="0"/>
          <w:numId w:val="5"/>
        </w:numPr>
        <w:spacing w:after="0" w:line="240" w:lineRule="auto"/>
        <w:jc w:val="both"/>
        <w:rPr>
          <w:rFonts w:cstheme="minorHAnsi"/>
        </w:rPr>
      </w:pPr>
      <w:r w:rsidRPr="00D72C18">
        <w:rPr>
          <w:rFonts w:cstheme="minorHAnsi"/>
        </w:rPr>
        <w:t xml:space="preserve">di essere in possesso di adeguate competenze di tipo informatico per un utilizzo autonomo della piattaforma SCUOLA FUTURA per l’inserimento on line di tutta la documentazione inerente le attività ed i prodotti realizzati nell’ambito del progetto. </w:t>
      </w:r>
    </w:p>
    <w:p w14:paraId="33044381" w14:textId="77777777" w:rsidR="00A30D39" w:rsidRPr="00D72C18" w:rsidRDefault="00A30D39" w:rsidP="00C3031E">
      <w:pPr>
        <w:pStyle w:val="Comma"/>
        <w:numPr>
          <w:ilvl w:val="0"/>
          <w:numId w:val="0"/>
        </w:numPr>
        <w:spacing w:after="0"/>
        <w:ind w:left="284"/>
        <w:contextualSpacing w:val="0"/>
        <w:rPr>
          <w:rFonts w:cstheme="minorHAnsi"/>
        </w:rPr>
      </w:pPr>
      <w:r w:rsidRPr="00D72C18">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459E7152" w14:textId="77777777" w:rsidR="00A30D39" w:rsidRDefault="00A30D39" w:rsidP="00C3031E">
      <w:pPr>
        <w:pStyle w:val="Comma"/>
        <w:numPr>
          <w:ilvl w:val="0"/>
          <w:numId w:val="0"/>
        </w:numPr>
        <w:spacing w:after="0"/>
        <w:ind w:left="284"/>
        <w:contextualSpacing w:val="0"/>
        <w:rPr>
          <w:rFonts w:cstheme="minorHAnsi"/>
        </w:rPr>
      </w:pPr>
      <w:r w:rsidRPr="00D72C18">
        <w:rPr>
          <w:rFonts w:cstheme="minorHAnsi"/>
        </w:rPr>
        <w:t>I Partecipanti alla selezione attestano il possesso dei sopraelencati requisiti di partecipazione mediante dichiarazione sostitutiva, ai sensi del D.P.R. 445/2000, contenuta nella domanda di partecipazione, che dovrà essere debitamente sottoscritta.</w:t>
      </w:r>
    </w:p>
    <w:p w14:paraId="3706AAA1" w14:textId="13723D40" w:rsidR="00C3031E" w:rsidRPr="00D72C18" w:rsidRDefault="00C3031E" w:rsidP="00C3031E">
      <w:pPr>
        <w:pStyle w:val="Comma"/>
        <w:numPr>
          <w:ilvl w:val="0"/>
          <w:numId w:val="0"/>
        </w:numPr>
        <w:spacing w:after="0"/>
        <w:ind w:left="284"/>
        <w:contextualSpacing w:val="0"/>
        <w:rPr>
          <w:rFonts w:cstheme="minorHAnsi"/>
        </w:rPr>
      </w:pPr>
      <w:r>
        <w:rPr>
          <w:rFonts w:cstheme="minorHAnsi"/>
        </w:rPr>
        <w:t>L’</w:t>
      </w:r>
      <w:r w:rsidRPr="00D72C18">
        <w:rPr>
          <w:rFonts w:cstheme="minorHAnsi"/>
        </w:rPr>
        <w:t>Istituzione scolastica si riserva di effettuare le verifiche circa il possesso dei requisiti di cui al presente articolo.</w:t>
      </w:r>
    </w:p>
    <w:p w14:paraId="0F9D681F" w14:textId="77777777" w:rsidR="0083214A" w:rsidRDefault="0083214A" w:rsidP="00976D3D">
      <w:pPr>
        <w:pStyle w:val="Comma"/>
        <w:numPr>
          <w:ilvl w:val="0"/>
          <w:numId w:val="0"/>
        </w:numPr>
        <w:spacing w:after="0"/>
        <w:ind w:left="284" w:hanging="284"/>
        <w:contextualSpacing w:val="0"/>
        <w:jc w:val="center"/>
        <w:rPr>
          <w:rFonts w:cstheme="minorHAnsi"/>
          <w:b/>
          <w:bCs/>
        </w:rPr>
      </w:pPr>
    </w:p>
    <w:p w14:paraId="3CEC0F65" w14:textId="41CDCF7B"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477D2F3F" w14:textId="1FF81247" w:rsidR="00E94EC0" w:rsidRDefault="0038407A" w:rsidP="00AE5929">
      <w:pPr>
        <w:pStyle w:val="Comma"/>
        <w:numPr>
          <w:ilvl w:val="0"/>
          <w:numId w:val="18"/>
        </w:numPr>
        <w:spacing w:after="0"/>
        <w:ind w:left="284"/>
        <w:contextualSpacing w:val="0"/>
        <w:rPr>
          <w:rFonts w:cstheme="minorHAnsi"/>
        </w:rPr>
      </w:pPr>
      <w:r w:rsidRPr="00443003">
        <w:rPr>
          <w:rFonts w:cstheme="minorHAnsi"/>
        </w:rPr>
        <w:t xml:space="preserve">Ai fini della partecipazione alla procedura di selezione </w:t>
      </w:r>
      <w:r w:rsidR="00E94EC0">
        <w:rPr>
          <w:rFonts w:cstheme="minorHAnsi"/>
        </w:rPr>
        <w:t xml:space="preserve">degli esperti formatori e dei tutor </w:t>
      </w:r>
      <w:r w:rsidRPr="00443003">
        <w:rPr>
          <w:rFonts w:cstheme="minorHAnsi"/>
        </w:rPr>
        <w:t>sono richiest</w:t>
      </w:r>
      <w:r w:rsidR="003D0350" w:rsidRPr="00443003">
        <w:rPr>
          <w:rFonts w:cstheme="minorHAnsi"/>
        </w:rPr>
        <w:t xml:space="preserve">e le seguenti </w:t>
      </w:r>
      <w:r w:rsidRPr="00443003">
        <w:rPr>
          <w:rFonts w:cstheme="minorHAnsi"/>
        </w:rPr>
        <w:t>esperienze professionali</w:t>
      </w:r>
      <w:r w:rsidR="008C4F49">
        <w:rPr>
          <w:rFonts w:cstheme="minorHAnsi"/>
        </w:rPr>
        <w:t xml:space="preserve"> o nel campo della formazione</w:t>
      </w:r>
      <w:r w:rsidRPr="00443003">
        <w:rPr>
          <w:rFonts w:cstheme="minorHAnsi"/>
        </w:rPr>
        <w:t xml:space="preserve">: </w:t>
      </w:r>
    </w:p>
    <w:p w14:paraId="4E4B87CF" w14:textId="77777777" w:rsidR="00AC55E2" w:rsidRDefault="00AC55E2" w:rsidP="00AC55E2">
      <w:pPr>
        <w:pStyle w:val="Comma"/>
        <w:numPr>
          <w:ilvl w:val="0"/>
          <w:numId w:val="0"/>
        </w:numPr>
        <w:spacing w:after="0"/>
        <w:ind w:left="284" w:hanging="284"/>
        <w:contextualSpacing w:val="0"/>
        <w:rPr>
          <w:rFonts w:cstheme="minorHAnsi"/>
        </w:rPr>
      </w:pPr>
    </w:p>
    <w:p w14:paraId="0AE1F6C7" w14:textId="584E48CB" w:rsidR="00AC55E2" w:rsidRDefault="00AC55E2" w:rsidP="00AC55E2">
      <w:pPr>
        <w:pStyle w:val="Comma"/>
        <w:numPr>
          <w:ilvl w:val="0"/>
          <w:numId w:val="0"/>
        </w:numPr>
        <w:spacing w:after="0"/>
        <w:ind w:left="284" w:hanging="284"/>
        <w:contextualSpacing w:val="0"/>
        <w:rPr>
          <w:rFonts w:cstheme="minorHAnsi"/>
        </w:rPr>
      </w:pPr>
      <w:r>
        <w:rPr>
          <w:rFonts w:cstheme="minorHAnsi"/>
        </w:rPr>
        <w:t>ESPERTI</w:t>
      </w:r>
    </w:p>
    <w:p w14:paraId="23C22325" w14:textId="69CAFB62" w:rsidR="00E94EC0" w:rsidRDefault="00E94EC0" w:rsidP="00E94EC0">
      <w:pPr>
        <w:pStyle w:val="Comma"/>
        <w:numPr>
          <w:ilvl w:val="0"/>
          <w:numId w:val="0"/>
        </w:numPr>
        <w:spacing w:after="0"/>
        <w:ind w:left="284" w:hanging="284"/>
        <w:contextualSpacing w:val="0"/>
        <w:rPr>
          <w:rFonts w:cstheme="minorHAnsi"/>
        </w:rPr>
      </w:pPr>
    </w:p>
    <w:tbl>
      <w:tblPr>
        <w:tblStyle w:val="Grigliatabella"/>
        <w:tblW w:w="0" w:type="auto"/>
        <w:tblInd w:w="284" w:type="dxa"/>
        <w:tblLook w:val="04A0" w:firstRow="1" w:lastRow="0" w:firstColumn="1" w:lastColumn="0" w:noHBand="0" w:noVBand="1"/>
      </w:tblPr>
      <w:tblGrid>
        <w:gridCol w:w="3652"/>
        <w:gridCol w:w="5811"/>
      </w:tblGrid>
      <w:tr w:rsidR="00E94EC0" w:rsidRPr="00C87219" w14:paraId="350E4146" w14:textId="77777777" w:rsidTr="0078337B">
        <w:tc>
          <w:tcPr>
            <w:tcW w:w="3652" w:type="dxa"/>
          </w:tcPr>
          <w:p w14:paraId="43BD5427" w14:textId="0688A507" w:rsidR="00D401CE" w:rsidRPr="009C5FA8" w:rsidRDefault="00D401CE" w:rsidP="00D401CE">
            <w:pPr>
              <w:pStyle w:val="Articolo"/>
              <w:numPr>
                <w:ilvl w:val="0"/>
                <w:numId w:val="39"/>
              </w:numPr>
              <w:spacing w:after="0" w:line="276" w:lineRule="auto"/>
              <w:jc w:val="both"/>
              <w:rPr>
                <w:rFonts w:asciiTheme="minorHAnsi" w:hAnsiTheme="minorHAnsi" w:cstheme="minorHAnsi"/>
                <w:b w:val="0"/>
                <w:bCs w:val="0"/>
              </w:rPr>
            </w:pPr>
            <w:bookmarkStart w:id="5" w:name="_Hlk102048685"/>
            <w:r w:rsidRPr="009C5FA8">
              <w:rPr>
                <w:rFonts w:asciiTheme="minorHAnsi" w:hAnsiTheme="minorHAnsi" w:cstheme="minorHAnsi"/>
                <w:b w:val="0"/>
                <w:bCs w:val="0"/>
              </w:rPr>
              <w:t xml:space="preserve">personale </w:t>
            </w:r>
            <w:r w:rsidR="00AC55E2">
              <w:rPr>
                <w:rFonts w:asciiTheme="minorHAnsi" w:hAnsiTheme="minorHAnsi" w:cstheme="minorHAnsi"/>
                <w:b w:val="0"/>
                <w:bCs w:val="0"/>
              </w:rPr>
              <w:t>e</w:t>
            </w:r>
            <w:r w:rsidR="00AC55E2">
              <w:rPr>
                <w:rFonts w:asciiTheme="minorHAnsi" w:hAnsiTheme="minorHAnsi"/>
                <w:b w:val="0"/>
                <w:bCs w:val="0"/>
              </w:rPr>
              <w:t xml:space="preserve">sperto </w:t>
            </w:r>
            <w:r w:rsidRPr="009C5FA8">
              <w:rPr>
                <w:rFonts w:asciiTheme="minorHAnsi" w:hAnsiTheme="minorHAnsi" w:cstheme="minorHAnsi"/>
                <w:b w:val="0"/>
                <w:bCs w:val="0"/>
              </w:rPr>
              <w:t xml:space="preserve">interno </w:t>
            </w:r>
            <w:r w:rsidRPr="009C5FA8">
              <w:rPr>
                <w:rFonts w:asciiTheme="minorHAnsi" w:hAnsiTheme="minorHAnsi" w:cstheme="minorHAnsi"/>
                <w:b w:val="0"/>
                <w:bCs w:val="0"/>
              </w:rPr>
              <w:lastRenderedPageBreak/>
              <w:t>all’Istituzione</w:t>
            </w:r>
            <w:bookmarkEnd w:id="5"/>
            <w:r>
              <w:rPr>
                <w:rFonts w:asciiTheme="minorHAnsi" w:hAnsiTheme="minorHAnsi" w:cstheme="minorHAnsi"/>
                <w:b w:val="0"/>
                <w:bCs w:val="0"/>
              </w:rPr>
              <w:t xml:space="preserve"> o di personale interno ad altra Istituzione (c.d. collaborazioni plurime)</w:t>
            </w:r>
            <w:r w:rsidRPr="009C5FA8">
              <w:rPr>
                <w:rFonts w:asciiTheme="minorHAnsi" w:hAnsiTheme="minorHAnsi" w:cstheme="minorHAnsi"/>
                <w:b w:val="0"/>
                <w:bCs w:val="0"/>
              </w:rPr>
              <w:t>;</w:t>
            </w:r>
          </w:p>
          <w:p w14:paraId="5D37604A" w14:textId="4C01E431" w:rsidR="00E94EC0" w:rsidRPr="00C87219" w:rsidRDefault="00D401CE" w:rsidP="00D401CE">
            <w:pPr>
              <w:pStyle w:val="Articolo"/>
              <w:numPr>
                <w:ilvl w:val="0"/>
                <w:numId w:val="39"/>
              </w:numPr>
              <w:spacing w:after="0" w:line="276" w:lineRule="auto"/>
              <w:jc w:val="both"/>
              <w:rPr>
                <w:rFonts w:cstheme="minorHAnsi"/>
              </w:rPr>
            </w:pPr>
            <w:r>
              <w:rPr>
                <w:rFonts w:asciiTheme="minorHAnsi" w:hAnsiTheme="minorHAnsi" w:cstheme="minorHAnsi"/>
                <w:b w:val="0"/>
                <w:bCs w:val="0"/>
              </w:rPr>
              <w:t xml:space="preserve">personale </w:t>
            </w:r>
            <w:r w:rsidR="00AC55E2">
              <w:rPr>
                <w:rFonts w:asciiTheme="minorHAnsi" w:hAnsiTheme="minorHAnsi" w:cstheme="minorHAnsi"/>
                <w:b w:val="0"/>
                <w:bCs w:val="0"/>
              </w:rPr>
              <w:t xml:space="preserve">esperto </w:t>
            </w:r>
            <w:r>
              <w:rPr>
                <w:rFonts w:asciiTheme="minorHAnsi" w:hAnsiTheme="minorHAnsi" w:cstheme="minorHAnsi"/>
                <w:b w:val="0"/>
                <w:bCs w:val="0"/>
              </w:rPr>
              <w:t>di altra Pubblica Amministrazione e/o a personale esterno;</w:t>
            </w:r>
          </w:p>
        </w:tc>
        <w:tc>
          <w:tcPr>
            <w:tcW w:w="5811" w:type="dxa"/>
          </w:tcPr>
          <w:p w14:paraId="3075DF8F" w14:textId="56BBF1D7" w:rsidR="00E94EC0" w:rsidRPr="00C87219" w:rsidRDefault="00E94EC0" w:rsidP="00912495">
            <w:pPr>
              <w:autoSpaceDE w:val="0"/>
              <w:autoSpaceDN w:val="0"/>
              <w:adjustRightInd w:val="0"/>
              <w:spacing w:after="0"/>
              <w:jc w:val="both"/>
              <w:rPr>
                <w:rFonts w:cstheme="minorHAnsi"/>
              </w:rPr>
            </w:pPr>
            <w:r w:rsidRPr="00C87219">
              <w:rPr>
                <w:rFonts w:cstheme="minorHAnsi"/>
              </w:rPr>
              <w:lastRenderedPageBreak/>
              <w:t xml:space="preserve">Comprovate esperienze professionali maturata in settori </w:t>
            </w:r>
            <w:r w:rsidRPr="00C87219">
              <w:rPr>
                <w:rFonts w:cstheme="minorHAnsi"/>
              </w:rPr>
              <w:lastRenderedPageBreak/>
              <w:t xml:space="preserve">attinenti con le azioni previste dal D.M. 170/2022. Nello specifico si richiede personale esperto </w:t>
            </w:r>
            <w:r w:rsidRPr="00C87219">
              <w:rPr>
                <w:rStyle w:val="ui-provider"/>
                <w:rFonts w:cstheme="minorHAnsi"/>
              </w:rPr>
              <w:t xml:space="preserve">da intendersi quale  </w:t>
            </w:r>
            <w:r w:rsidR="00912495">
              <w:rPr>
                <w:rStyle w:val="ui-provider"/>
                <w:rFonts w:cstheme="minorHAnsi"/>
              </w:rPr>
              <w:t>fondatore o docente Master DADA</w:t>
            </w:r>
          </w:p>
        </w:tc>
      </w:tr>
    </w:tbl>
    <w:p w14:paraId="2B1AE09B" w14:textId="41275367" w:rsidR="00E94EC0" w:rsidRDefault="00E94EC0" w:rsidP="00E94EC0">
      <w:pPr>
        <w:pStyle w:val="Comma"/>
        <w:numPr>
          <w:ilvl w:val="0"/>
          <w:numId w:val="0"/>
        </w:numPr>
        <w:spacing w:after="0"/>
        <w:ind w:left="284" w:hanging="284"/>
        <w:contextualSpacing w:val="0"/>
        <w:rPr>
          <w:rFonts w:cstheme="minorHAnsi"/>
        </w:rPr>
      </w:pPr>
    </w:p>
    <w:p w14:paraId="4B830894" w14:textId="42A5F7E6" w:rsidR="008C4F49" w:rsidRDefault="008C4F49" w:rsidP="00E94EC0">
      <w:pPr>
        <w:pStyle w:val="Comma"/>
        <w:numPr>
          <w:ilvl w:val="0"/>
          <w:numId w:val="0"/>
        </w:numPr>
        <w:spacing w:after="0"/>
        <w:ind w:left="284" w:hanging="284"/>
        <w:contextualSpacing w:val="0"/>
        <w:rPr>
          <w:rFonts w:cstheme="minorHAnsi"/>
        </w:rPr>
      </w:pPr>
    </w:p>
    <w:p w14:paraId="74241B60" w14:textId="03F89736" w:rsidR="00AC55E2" w:rsidRDefault="00AC55E2" w:rsidP="00E94EC0">
      <w:pPr>
        <w:pStyle w:val="Comma"/>
        <w:numPr>
          <w:ilvl w:val="0"/>
          <w:numId w:val="0"/>
        </w:numPr>
        <w:spacing w:after="0"/>
        <w:ind w:left="284" w:hanging="284"/>
        <w:contextualSpacing w:val="0"/>
        <w:rPr>
          <w:rFonts w:cstheme="minorHAnsi"/>
        </w:rPr>
      </w:pPr>
      <w:r>
        <w:rPr>
          <w:rFonts w:cstheme="minorHAnsi"/>
        </w:rPr>
        <w:t>TUTOR</w:t>
      </w:r>
    </w:p>
    <w:p w14:paraId="6E589FEE" w14:textId="77777777" w:rsidR="008C4F49" w:rsidRDefault="008C4F49" w:rsidP="00E94EC0">
      <w:pPr>
        <w:pStyle w:val="Comma"/>
        <w:numPr>
          <w:ilvl w:val="0"/>
          <w:numId w:val="0"/>
        </w:numPr>
        <w:spacing w:after="0"/>
        <w:ind w:left="284" w:hanging="284"/>
        <w:contextualSpacing w:val="0"/>
        <w:rPr>
          <w:rFonts w:cstheme="minorHAnsi"/>
        </w:rPr>
      </w:pPr>
    </w:p>
    <w:tbl>
      <w:tblPr>
        <w:tblStyle w:val="Grigliatabella"/>
        <w:tblW w:w="0" w:type="auto"/>
        <w:tblInd w:w="284" w:type="dxa"/>
        <w:tblLook w:val="04A0" w:firstRow="1" w:lastRow="0" w:firstColumn="1" w:lastColumn="0" w:noHBand="0" w:noVBand="1"/>
      </w:tblPr>
      <w:tblGrid>
        <w:gridCol w:w="3652"/>
        <w:gridCol w:w="5811"/>
      </w:tblGrid>
      <w:tr w:rsidR="00E94EC0" w:rsidRPr="00C87219" w14:paraId="35E802F1" w14:textId="77777777" w:rsidTr="0078337B">
        <w:tc>
          <w:tcPr>
            <w:tcW w:w="3652" w:type="dxa"/>
          </w:tcPr>
          <w:p w14:paraId="18D24D1E" w14:textId="77777777" w:rsidR="00AC55E2" w:rsidRPr="00AC55E2" w:rsidRDefault="00AC55E2" w:rsidP="00AC55E2">
            <w:pPr>
              <w:pStyle w:val="Articolo"/>
              <w:numPr>
                <w:ilvl w:val="0"/>
                <w:numId w:val="41"/>
              </w:numPr>
              <w:spacing w:after="0" w:line="276" w:lineRule="auto"/>
              <w:jc w:val="both"/>
              <w:rPr>
                <w:rFonts w:cstheme="minorHAnsi"/>
              </w:rPr>
            </w:pPr>
            <w:r>
              <w:rPr>
                <w:rFonts w:asciiTheme="minorHAnsi" w:hAnsiTheme="minorHAnsi"/>
                <w:b w:val="0"/>
                <w:bCs w:val="0"/>
              </w:rPr>
              <w:t xml:space="preserve">tutor </w:t>
            </w:r>
            <w:r w:rsidRPr="009C5FA8">
              <w:rPr>
                <w:rFonts w:asciiTheme="minorHAnsi" w:hAnsiTheme="minorHAnsi" w:cstheme="minorHAnsi"/>
                <w:b w:val="0"/>
                <w:bCs w:val="0"/>
              </w:rPr>
              <w:t>interno all’Istituzione</w:t>
            </w:r>
            <w:r>
              <w:rPr>
                <w:rFonts w:asciiTheme="minorHAnsi" w:hAnsiTheme="minorHAnsi" w:cstheme="minorHAnsi"/>
                <w:b w:val="0"/>
                <w:bCs w:val="0"/>
              </w:rPr>
              <w:t xml:space="preserve"> o di personale interno ad altra Istituzione (c.d. collaborazioni plurime)</w:t>
            </w:r>
            <w:r w:rsidRPr="009C5FA8">
              <w:rPr>
                <w:rFonts w:asciiTheme="minorHAnsi" w:hAnsiTheme="minorHAnsi" w:cstheme="minorHAnsi"/>
                <w:b w:val="0"/>
                <w:bCs w:val="0"/>
              </w:rPr>
              <w:t>;</w:t>
            </w:r>
          </w:p>
          <w:p w14:paraId="683265F6" w14:textId="1A6AD8C1" w:rsidR="00E94EC0" w:rsidRPr="00C87219" w:rsidRDefault="00AC55E2" w:rsidP="00AC55E2">
            <w:pPr>
              <w:pStyle w:val="Articolo"/>
              <w:numPr>
                <w:ilvl w:val="0"/>
                <w:numId w:val="41"/>
              </w:numPr>
              <w:spacing w:after="0" w:line="276" w:lineRule="auto"/>
              <w:jc w:val="both"/>
              <w:rPr>
                <w:rFonts w:cstheme="minorHAnsi"/>
              </w:rPr>
            </w:pPr>
            <w:r>
              <w:rPr>
                <w:rFonts w:asciiTheme="minorHAnsi" w:hAnsiTheme="minorHAnsi" w:cstheme="minorHAnsi"/>
                <w:b w:val="0"/>
                <w:bCs w:val="0"/>
              </w:rPr>
              <w:t>tutor di altra Pubblica Amministrazione e/o a personale esterno;</w:t>
            </w:r>
          </w:p>
        </w:tc>
        <w:tc>
          <w:tcPr>
            <w:tcW w:w="5811" w:type="dxa"/>
          </w:tcPr>
          <w:p w14:paraId="707E8AE5" w14:textId="4A7083FB" w:rsidR="00E94EC0" w:rsidRPr="00C87219" w:rsidRDefault="00E94EC0" w:rsidP="0078337B">
            <w:pPr>
              <w:autoSpaceDE w:val="0"/>
              <w:autoSpaceDN w:val="0"/>
              <w:adjustRightInd w:val="0"/>
              <w:spacing w:after="0"/>
              <w:jc w:val="both"/>
              <w:rPr>
                <w:rStyle w:val="ui-provider"/>
                <w:rFonts w:cstheme="minorHAnsi"/>
              </w:rPr>
            </w:pPr>
            <w:r w:rsidRPr="00C87219">
              <w:rPr>
                <w:rFonts w:cstheme="minorHAnsi"/>
              </w:rPr>
              <w:t xml:space="preserve">Comprovate esperienze professionali maturata in settori attinenti con le azioni previste dal D.M. 170/2022. Nello specifico si richiede </w:t>
            </w:r>
            <w:r w:rsidR="00C87219">
              <w:rPr>
                <w:rFonts w:cstheme="minorHAnsi"/>
              </w:rPr>
              <w:t>tutor</w:t>
            </w:r>
            <w:r w:rsidRPr="00C87219">
              <w:rPr>
                <w:rFonts w:cstheme="minorHAnsi"/>
              </w:rPr>
              <w:t xml:space="preserve"> </w:t>
            </w:r>
            <w:r w:rsidRPr="00C87219">
              <w:rPr>
                <w:rStyle w:val="ui-provider"/>
                <w:rFonts w:cstheme="minorHAnsi"/>
              </w:rPr>
              <w:t xml:space="preserve">da intendersi quale </w:t>
            </w:r>
            <w:r w:rsidR="00C87219">
              <w:rPr>
                <w:rStyle w:val="ui-provider"/>
                <w:rFonts w:cstheme="minorHAnsi"/>
              </w:rPr>
              <w:t>c</w:t>
            </w:r>
            <w:r w:rsidR="00C87219">
              <w:rPr>
                <w:rStyle w:val="ui-provider"/>
              </w:rPr>
              <w:t>onoscitore del modello</w:t>
            </w:r>
            <w:r w:rsidRPr="00C87219">
              <w:rPr>
                <w:rStyle w:val="ui-provider"/>
                <w:rFonts w:cstheme="minorHAnsi"/>
              </w:rPr>
              <w:t xml:space="preserve"> DADA.</w:t>
            </w:r>
          </w:p>
          <w:p w14:paraId="41A36F0C" w14:textId="77777777" w:rsidR="00E94EC0" w:rsidRPr="00C87219" w:rsidRDefault="00E94EC0" w:rsidP="0078337B">
            <w:pPr>
              <w:jc w:val="both"/>
              <w:rPr>
                <w:rFonts w:cstheme="minorHAnsi"/>
              </w:rPr>
            </w:pPr>
          </w:p>
        </w:tc>
      </w:tr>
    </w:tbl>
    <w:p w14:paraId="1CB77FFF" w14:textId="5D524AFC" w:rsidR="00E94EC0" w:rsidRDefault="00E94EC0" w:rsidP="00E94EC0">
      <w:pPr>
        <w:pStyle w:val="Comma"/>
        <w:numPr>
          <w:ilvl w:val="0"/>
          <w:numId w:val="0"/>
        </w:numPr>
        <w:spacing w:after="0"/>
        <w:ind w:left="284" w:hanging="284"/>
        <w:contextualSpacing w:val="0"/>
        <w:rPr>
          <w:rFonts w:cstheme="minorHAnsi"/>
        </w:rPr>
      </w:pPr>
    </w:p>
    <w:p w14:paraId="60D10CE9" w14:textId="3DE98DF2" w:rsidR="00E94EC0" w:rsidRDefault="00E94EC0" w:rsidP="00E94EC0">
      <w:pPr>
        <w:pStyle w:val="Comma"/>
        <w:numPr>
          <w:ilvl w:val="0"/>
          <w:numId w:val="0"/>
        </w:numPr>
        <w:spacing w:after="0"/>
        <w:ind w:left="284"/>
        <w:contextualSpacing w:val="0"/>
        <w:rPr>
          <w:rFonts w:cstheme="minorHAnsi"/>
        </w:rPr>
      </w:pPr>
    </w:p>
    <w:p w14:paraId="269DEC04" w14:textId="4B62C484" w:rsidR="0038407A" w:rsidRDefault="0038407A" w:rsidP="00AE5929">
      <w:pPr>
        <w:pStyle w:val="Comma"/>
        <w:numPr>
          <w:ilvl w:val="0"/>
          <w:numId w:val="18"/>
        </w:numPr>
        <w:spacing w:after="0"/>
        <w:ind w:left="284"/>
        <w:contextualSpacing w:val="0"/>
        <w:rPr>
          <w:rFonts w:cstheme="minorHAnsi"/>
        </w:rPr>
      </w:pPr>
      <w:r w:rsidRPr="00A40805">
        <w:rPr>
          <w:rFonts w:cstheme="minorHAnsi"/>
        </w:rPr>
        <w:t>Sarà altresì valutato il possesso dei seguenti titoli:</w:t>
      </w:r>
    </w:p>
    <w:p w14:paraId="564C0183" w14:textId="77777777" w:rsidR="00A50E3F" w:rsidRDefault="00A50E3F" w:rsidP="0093046F">
      <w:pPr>
        <w:pStyle w:val="Comma"/>
        <w:numPr>
          <w:ilvl w:val="0"/>
          <w:numId w:val="0"/>
        </w:numPr>
        <w:spacing w:after="0"/>
        <w:ind w:left="-76"/>
        <w:contextualSpacing w:val="0"/>
        <w:rPr>
          <w:rFonts w:cstheme="minorHAnsi"/>
          <w:b/>
        </w:rPr>
      </w:pPr>
    </w:p>
    <w:p w14:paraId="40653D18" w14:textId="2A1E568A" w:rsidR="0093046F" w:rsidRPr="0093046F" w:rsidRDefault="0093046F" w:rsidP="0093046F">
      <w:pPr>
        <w:pStyle w:val="Comma"/>
        <w:numPr>
          <w:ilvl w:val="0"/>
          <w:numId w:val="0"/>
        </w:numPr>
        <w:spacing w:after="0"/>
        <w:ind w:left="-76"/>
        <w:contextualSpacing w:val="0"/>
        <w:rPr>
          <w:rFonts w:cstheme="minorHAnsi"/>
          <w:b/>
        </w:rPr>
      </w:pPr>
    </w:p>
    <w:tbl>
      <w:tblPr>
        <w:tblStyle w:val="Grigliatabella"/>
        <w:tblW w:w="0" w:type="auto"/>
        <w:tblInd w:w="284" w:type="dxa"/>
        <w:tblLook w:val="04A0" w:firstRow="1" w:lastRow="0" w:firstColumn="1" w:lastColumn="0" w:noHBand="0" w:noVBand="1"/>
      </w:tblPr>
      <w:tblGrid>
        <w:gridCol w:w="4681"/>
        <w:gridCol w:w="4663"/>
      </w:tblGrid>
      <w:tr w:rsidR="00E94EC0" w:rsidRPr="00A40805" w14:paraId="458B7DB9" w14:textId="77777777" w:rsidTr="0078337B">
        <w:tc>
          <w:tcPr>
            <w:tcW w:w="4681" w:type="dxa"/>
          </w:tcPr>
          <w:p w14:paraId="176369F7" w14:textId="105DD53C" w:rsidR="00E94EC0" w:rsidRPr="00A40805" w:rsidRDefault="00E94EC0" w:rsidP="000A0000">
            <w:pPr>
              <w:pStyle w:val="Comma"/>
              <w:numPr>
                <w:ilvl w:val="1"/>
                <w:numId w:val="18"/>
              </w:numPr>
              <w:spacing w:after="0"/>
              <w:ind w:left="0" w:firstLine="0"/>
              <w:contextualSpacing w:val="0"/>
              <w:jc w:val="center"/>
              <w:rPr>
                <w:rFonts w:cstheme="minorHAnsi"/>
              </w:rPr>
            </w:pPr>
            <w:r w:rsidRPr="00A40805">
              <w:rPr>
                <w:rFonts w:cstheme="minorHAnsi"/>
              </w:rPr>
              <w:t>titoli di studio</w:t>
            </w:r>
          </w:p>
        </w:tc>
        <w:tc>
          <w:tcPr>
            <w:tcW w:w="4663" w:type="dxa"/>
          </w:tcPr>
          <w:p w14:paraId="5BE4ECD7" w14:textId="77777777" w:rsidR="00E94EC0" w:rsidRPr="00A40805" w:rsidRDefault="00E94EC0" w:rsidP="00E94EC0">
            <w:pPr>
              <w:pStyle w:val="Comma"/>
              <w:numPr>
                <w:ilvl w:val="0"/>
                <w:numId w:val="25"/>
              </w:numPr>
              <w:spacing w:after="0"/>
              <w:contextualSpacing w:val="0"/>
              <w:rPr>
                <w:rFonts w:cstheme="minorHAnsi"/>
              </w:rPr>
            </w:pPr>
            <w:r w:rsidRPr="00A40805">
              <w:rPr>
                <w:rFonts w:cstheme="minorHAnsi"/>
              </w:rPr>
              <w:t xml:space="preserve">Laurea magistrale o vecchio ordinamento </w:t>
            </w:r>
          </w:p>
          <w:p w14:paraId="785ED236" w14:textId="77777777" w:rsidR="00E94EC0" w:rsidRPr="00A40805" w:rsidRDefault="00E94EC0" w:rsidP="00E94EC0">
            <w:pPr>
              <w:pStyle w:val="Comma"/>
              <w:numPr>
                <w:ilvl w:val="0"/>
                <w:numId w:val="25"/>
              </w:numPr>
              <w:spacing w:after="0"/>
              <w:contextualSpacing w:val="0"/>
              <w:rPr>
                <w:rFonts w:cstheme="minorHAnsi"/>
              </w:rPr>
            </w:pPr>
            <w:r w:rsidRPr="00A40805">
              <w:rPr>
                <w:rFonts w:cstheme="minorHAnsi"/>
              </w:rPr>
              <w:t>ulteriore laurea rispetto alla prima</w:t>
            </w:r>
          </w:p>
          <w:p w14:paraId="68B36736" w14:textId="77777777" w:rsidR="00E94EC0" w:rsidRPr="00A40805" w:rsidRDefault="00E94EC0" w:rsidP="00E94EC0">
            <w:pPr>
              <w:pStyle w:val="Comma"/>
              <w:numPr>
                <w:ilvl w:val="0"/>
                <w:numId w:val="25"/>
              </w:numPr>
              <w:spacing w:after="0"/>
              <w:contextualSpacing w:val="0"/>
              <w:rPr>
                <w:rFonts w:cstheme="minorHAnsi"/>
              </w:rPr>
            </w:pPr>
            <w:r w:rsidRPr="00A40805">
              <w:rPr>
                <w:rFonts w:cstheme="minorHAnsi"/>
              </w:rPr>
              <w:t>master I e II livello</w:t>
            </w:r>
          </w:p>
        </w:tc>
      </w:tr>
      <w:tr w:rsidR="00E94EC0" w:rsidRPr="00A40805" w14:paraId="3963650D" w14:textId="77777777" w:rsidTr="0078337B">
        <w:tc>
          <w:tcPr>
            <w:tcW w:w="4681" w:type="dxa"/>
          </w:tcPr>
          <w:p w14:paraId="13630CC2" w14:textId="18AE7F22" w:rsidR="00E94EC0" w:rsidRPr="00A40805" w:rsidRDefault="00E94EC0" w:rsidP="000A0000">
            <w:pPr>
              <w:pStyle w:val="Comma"/>
              <w:numPr>
                <w:ilvl w:val="1"/>
                <w:numId w:val="18"/>
              </w:numPr>
              <w:spacing w:after="0"/>
              <w:ind w:left="0" w:firstLine="0"/>
              <w:contextualSpacing w:val="0"/>
              <w:jc w:val="center"/>
              <w:rPr>
                <w:rFonts w:cstheme="minorHAnsi"/>
              </w:rPr>
            </w:pPr>
            <w:r w:rsidRPr="00A40805">
              <w:rPr>
                <w:rFonts w:cstheme="minorHAnsi"/>
              </w:rPr>
              <w:t xml:space="preserve">formazione svolta ed esperienza professionale/lavorativa </w:t>
            </w:r>
          </w:p>
          <w:p w14:paraId="59ED2D31" w14:textId="77777777" w:rsidR="00E94EC0" w:rsidRPr="00A40805" w:rsidRDefault="00E94EC0" w:rsidP="0078337B">
            <w:pPr>
              <w:pStyle w:val="Comma"/>
              <w:numPr>
                <w:ilvl w:val="0"/>
                <w:numId w:val="0"/>
              </w:numPr>
              <w:spacing w:after="0"/>
              <w:contextualSpacing w:val="0"/>
              <w:rPr>
                <w:rFonts w:cstheme="minorHAnsi"/>
              </w:rPr>
            </w:pPr>
          </w:p>
        </w:tc>
        <w:tc>
          <w:tcPr>
            <w:tcW w:w="4663" w:type="dxa"/>
          </w:tcPr>
          <w:p w14:paraId="7AEB8BE9" w14:textId="0BB21F5F" w:rsidR="00E94EC0" w:rsidRPr="00A40805" w:rsidRDefault="00E94EC0" w:rsidP="00E94EC0">
            <w:pPr>
              <w:pStyle w:val="Comma"/>
              <w:numPr>
                <w:ilvl w:val="0"/>
                <w:numId w:val="26"/>
              </w:numPr>
              <w:spacing w:after="0"/>
              <w:contextualSpacing w:val="0"/>
              <w:rPr>
                <w:rFonts w:cstheme="minorHAnsi"/>
              </w:rPr>
            </w:pPr>
            <w:r w:rsidRPr="00A40805">
              <w:rPr>
                <w:rFonts w:cstheme="minorHAnsi"/>
              </w:rPr>
              <w:t>maturat</w:t>
            </w:r>
            <w:r w:rsidR="00A93BF8">
              <w:rPr>
                <w:rFonts w:cstheme="minorHAnsi"/>
              </w:rPr>
              <w:t>e</w:t>
            </w:r>
            <w:r w:rsidRPr="00A40805">
              <w:rPr>
                <w:rFonts w:cstheme="minorHAnsi"/>
              </w:rPr>
              <w:t xml:space="preserve"> in settori attinenti all’ambito</w:t>
            </w:r>
            <w:r w:rsidR="00894C1E">
              <w:rPr>
                <w:rFonts w:cstheme="minorHAnsi"/>
              </w:rPr>
              <w:t xml:space="preserve"> di co</w:t>
            </w:r>
            <w:r w:rsidR="0093046F">
              <w:rPr>
                <w:rFonts w:cstheme="minorHAnsi"/>
              </w:rPr>
              <w:t>m</w:t>
            </w:r>
            <w:r w:rsidR="00894C1E">
              <w:rPr>
                <w:rFonts w:cstheme="minorHAnsi"/>
              </w:rPr>
              <w:t>petenze</w:t>
            </w:r>
            <w:r w:rsidRPr="00A40805">
              <w:rPr>
                <w:rFonts w:cstheme="minorHAnsi"/>
              </w:rPr>
              <w:t xml:space="preserve"> del presente Avviso </w:t>
            </w:r>
          </w:p>
        </w:tc>
      </w:tr>
    </w:tbl>
    <w:p w14:paraId="389E3A44" w14:textId="292E1A85" w:rsidR="00E94EC0" w:rsidRPr="00A40805" w:rsidRDefault="00E94EC0" w:rsidP="00E94EC0">
      <w:pPr>
        <w:pStyle w:val="Comma"/>
        <w:numPr>
          <w:ilvl w:val="0"/>
          <w:numId w:val="0"/>
        </w:numPr>
        <w:spacing w:after="0"/>
        <w:ind w:left="284" w:hanging="284"/>
        <w:contextualSpacing w:val="0"/>
        <w:rPr>
          <w:rFonts w:cstheme="minorHAnsi"/>
        </w:rPr>
      </w:pPr>
    </w:p>
    <w:p w14:paraId="68BC35A8" w14:textId="77777777" w:rsidR="00E94EC0" w:rsidRPr="00A40805" w:rsidRDefault="00E94EC0" w:rsidP="00E94EC0">
      <w:pPr>
        <w:pStyle w:val="Comma"/>
        <w:numPr>
          <w:ilvl w:val="0"/>
          <w:numId w:val="0"/>
        </w:numPr>
        <w:spacing w:after="0"/>
        <w:ind w:left="284" w:hanging="284"/>
        <w:contextualSpacing w:val="0"/>
        <w:rPr>
          <w:rFonts w:cstheme="minorHAnsi"/>
        </w:rPr>
      </w:pPr>
    </w:p>
    <w:p w14:paraId="0FA98059" w14:textId="77777777" w:rsidR="00E94EC0" w:rsidRPr="00A40805" w:rsidRDefault="00862C59" w:rsidP="0093046F">
      <w:pPr>
        <w:pStyle w:val="Comma"/>
        <w:numPr>
          <w:ilvl w:val="0"/>
          <w:numId w:val="0"/>
        </w:numPr>
        <w:spacing w:after="0"/>
        <w:ind w:left="284"/>
        <w:contextualSpacing w:val="0"/>
        <w:rPr>
          <w:rFonts w:cstheme="minorHAnsi"/>
        </w:rPr>
      </w:pPr>
      <w:r w:rsidRPr="00A40805">
        <w:rPr>
          <w:rFonts w:cstheme="minorHAnsi"/>
        </w:rPr>
        <w:t>I candidati saranno valutati comparativamente sulla base del curriculum</w:t>
      </w:r>
      <w:r w:rsidR="004F5A61" w:rsidRPr="00A40805">
        <w:rPr>
          <w:rFonts w:cstheme="minorHAnsi"/>
        </w:rPr>
        <w:t xml:space="preserve"> vitae</w:t>
      </w:r>
      <w:r w:rsidRPr="00A40805">
        <w:rPr>
          <w:rFonts w:cstheme="minorHAnsi"/>
        </w:rPr>
        <w:t xml:space="preserve"> e dei titoli </w:t>
      </w:r>
      <w:r w:rsidR="00BA61BC" w:rsidRPr="00A40805">
        <w:rPr>
          <w:rFonts w:cstheme="minorHAnsi"/>
        </w:rPr>
        <w:t xml:space="preserve">accademici e di studio </w:t>
      </w:r>
      <w:r w:rsidRPr="00A40805">
        <w:rPr>
          <w:rFonts w:cstheme="minorHAnsi"/>
        </w:rPr>
        <w:t>presentati</w:t>
      </w:r>
      <w:r w:rsidR="00FD17D2" w:rsidRPr="00A40805">
        <w:rPr>
          <w:rFonts w:cstheme="minorHAnsi"/>
        </w:rPr>
        <w:t>,</w:t>
      </w:r>
      <w:r w:rsidRPr="00A40805">
        <w:rPr>
          <w:rFonts w:cstheme="minorHAnsi"/>
        </w:rPr>
        <w:t xml:space="preserve"> come segu</w:t>
      </w:r>
      <w:r w:rsidR="00ED0456" w:rsidRPr="00A40805">
        <w:rPr>
          <w:rFonts w:cstheme="minorHAnsi"/>
        </w:rPr>
        <w:t>e</w:t>
      </w:r>
      <w:r w:rsidR="00BE252C" w:rsidRPr="00A40805">
        <w:rPr>
          <w:rFonts w:cstheme="minorHAnsi"/>
        </w:rPr>
        <w:t xml:space="preserve">: </w:t>
      </w:r>
    </w:p>
    <w:p w14:paraId="2098587E" w14:textId="77777777" w:rsidR="00E94EC0" w:rsidRPr="00A40805" w:rsidRDefault="00E94EC0" w:rsidP="00E94EC0">
      <w:pPr>
        <w:pStyle w:val="Comma"/>
        <w:numPr>
          <w:ilvl w:val="0"/>
          <w:numId w:val="27"/>
        </w:numPr>
        <w:spacing w:after="0"/>
        <w:contextualSpacing w:val="0"/>
        <w:rPr>
          <w:rFonts w:cstheme="minorHAnsi"/>
        </w:rPr>
      </w:pPr>
      <w:r w:rsidRPr="00A40805">
        <w:rPr>
          <w:rFonts w:cstheme="minorHAnsi"/>
        </w:rPr>
        <w:t xml:space="preserve">valutazione del </w:t>
      </w:r>
      <w:r w:rsidRPr="00A40805">
        <w:rPr>
          <w:rFonts w:cstheme="minorHAnsi"/>
          <w:i/>
          <w:iCs/>
        </w:rPr>
        <w:t>curriculum</w:t>
      </w:r>
      <w:r w:rsidRPr="00A40805">
        <w:rPr>
          <w:rFonts w:cstheme="minorHAnsi"/>
        </w:rPr>
        <w:t xml:space="preserve"> e dei titoli di studio presentati: max [20] punti;</w:t>
      </w:r>
    </w:p>
    <w:p w14:paraId="0F87AC0C" w14:textId="5ABEA61D" w:rsidR="00E94EC0" w:rsidRPr="00A40805" w:rsidRDefault="00894C1E" w:rsidP="00E94EC0">
      <w:pPr>
        <w:pStyle w:val="Comma"/>
        <w:numPr>
          <w:ilvl w:val="0"/>
          <w:numId w:val="27"/>
        </w:numPr>
        <w:spacing w:after="0"/>
        <w:contextualSpacing w:val="0"/>
        <w:rPr>
          <w:rFonts w:cstheme="minorHAnsi"/>
        </w:rPr>
      </w:pPr>
      <w:r w:rsidRPr="00A40805">
        <w:rPr>
          <w:rFonts w:cstheme="minorHAnsi"/>
        </w:rPr>
        <w:t xml:space="preserve">valutazione del </w:t>
      </w:r>
      <w:r w:rsidRPr="00A40805">
        <w:rPr>
          <w:rFonts w:cstheme="minorHAnsi"/>
          <w:i/>
          <w:iCs/>
        </w:rPr>
        <w:t>curriculum</w:t>
      </w:r>
      <w:r w:rsidRPr="00A40805">
        <w:rPr>
          <w:rFonts w:cstheme="minorHAnsi"/>
        </w:rPr>
        <w:t xml:space="preserve"> </w:t>
      </w:r>
      <w:r>
        <w:rPr>
          <w:rFonts w:cstheme="minorHAnsi"/>
        </w:rPr>
        <w:t xml:space="preserve">e delle </w:t>
      </w:r>
      <w:r w:rsidR="00E94EC0" w:rsidRPr="00A40805">
        <w:rPr>
          <w:rFonts w:cstheme="minorHAnsi"/>
        </w:rPr>
        <w:t>esperienz</w:t>
      </w:r>
      <w:r>
        <w:rPr>
          <w:rFonts w:cstheme="minorHAnsi"/>
        </w:rPr>
        <w:t>e</w:t>
      </w:r>
      <w:r w:rsidR="00E94EC0" w:rsidRPr="00A40805">
        <w:rPr>
          <w:rFonts w:cstheme="minorHAnsi"/>
        </w:rPr>
        <w:t xml:space="preserve"> professionale/lavorativ</w:t>
      </w:r>
      <w:r>
        <w:rPr>
          <w:rFonts w:cstheme="minorHAnsi"/>
        </w:rPr>
        <w:t>e presentate</w:t>
      </w:r>
      <w:r w:rsidR="00E94EC0" w:rsidRPr="00A40805">
        <w:rPr>
          <w:rFonts w:cstheme="minorHAnsi"/>
        </w:rPr>
        <w:t>: max [</w:t>
      </w:r>
      <w:r w:rsidR="006406DB">
        <w:rPr>
          <w:rFonts w:cstheme="minorHAnsi"/>
        </w:rPr>
        <w:t>8</w:t>
      </w:r>
      <w:r w:rsidR="00E94EC0" w:rsidRPr="00A40805">
        <w:rPr>
          <w:rFonts w:cstheme="minorHAnsi"/>
        </w:rPr>
        <w:t>0] punti;</w:t>
      </w:r>
    </w:p>
    <w:p w14:paraId="64565B31" w14:textId="77777777" w:rsidR="004D725C" w:rsidRPr="00A40805" w:rsidRDefault="004D725C" w:rsidP="004D725C">
      <w:pPr>
        <w:pStyle w:val="Comma"/>
        <w:numPr>
          <w:ilvl w:val="0"/>
          <w:numId w:val="0"/>
        </w:numPr>
        <w:spacing w:after="0"/>
        <w:ind w:left="720"/>
        <w:contextualSpacing w:val="0"/>
        <w:rPr>
          <w:rFonts w:cstheme="minorHAnsi"/>
        </w:rPr>
      </w:pPr>
    </w:p>
    <w:p w14:paraId="40C566B9" w14:textId="70029DF9" w:rsidR="004D725C" w:rsidRDefault="004D725C" w:rsidP="00E94EC0">
      <w:pPr>
        <w:pStyle w:val="Comma"/>
        <w:numPr>
          <w:ilvl w:val="0"/>
          <w:numId w:val="0"/>
        </w:numPr>
        <w:spacing w:after="0"/>
        <w:ind w:left="284"/>
        <w:contextualSpacing w:val="0"/>
        <w:rPr>
          <w:rFonts w:cstheme="minorHAnsi"/>
        </w:rPr>
      </w:pPr>
    </w:p>
    <w:p w14:paraId="2BB5DF85" w14:textId="55C18A76" w:rsidR="00E94EC0" w:rsidRDefault="00B668AC" w:rsidP="00E94EC0">
      <w:pPr>
        <w:pStyle w:val="Comma"/>
        <w:numPr>
          <w:ilvl w:val="0"/>
          <w:numId w:val="0"/>
        </w:numPr>
        <w:spacing w:after="0"/>
        <w:ind w:left="284"/>
        <w:contextualSpacing w:val="0"/>
        <w:rPr>
          <w:rFonts w:cstheme="minorHAnsi"/>
        </w:rPr>
      </w:pPr>
      <w:r>
        <w:rPr>
          <w:rFonts w:cstheme="minorHAnsi"/>
        </w:rPr>
        <w:t>ESPERTO</w:t>
      </w:r>
    </w:p>
    <w:tbl>
      <w:tblPr>
        <w:tblStyle w:val="Grigliatabella"/>
        <w:tblW w:w="5000" w:type="pct"/>
        <w:tblLook w:val="04A0" w:firstRow="1" w:lastRow="0" w:firstColumn="1" w:lastColumn="0" w:noHBand="0" w:noVBand="1"/>
      </w:tblPr>
      <w:tblGrid>
        <w:gridCol w:w="2388"/>
        <w:gridCol w:w="2552"/>
        <w:gridCol w:w="2552"/>
        <w:gridCol w:w="2362"/>
      </w:tblGrid>
      <w:tr w:rsidR="004D725C" w:rsidRPr="00A40805" w14:paraId="66C50A57" w14:textId="77777777" w:rsidTr="004D725C">
        <w:trPr>
          <w:trHeight w:val="427"/>
        </w:trPr>
        <w:tc>
          <w:tcPr>
            <w:tcW w:w="1089" w:type="pct"/>
          </w:tcPr>
          <w:p w14:paraId="4134D2FF" w14:textId="3458F272" w:rsidR="004D725C" w:rsidRPr="00A40805" w:rsidRDefault="004D725C" w:rsidP="0078337B">
            <w:pPr>
              <w:jc w:val="center"/>
              <w:rPr>
                <w:rFonts w:cstheme="minorHAnsi"/>
              </w:rPr>
            </w:pPr>
            <w:r w:rsidRPr="00A40805">
              <w:rPr>
                <w:rFonts w:cstheme="minorHAnsi"/>
                <w:b/>
                <w:bCs/>
              </w:rPr>
              <w:t>CRITERI DI SELEZIONE</w:t>
            </w:r>
          </w:p>
        </w:tc>
        <w:tc>
          <w:tcPr>
            <w:tcW w:w="1336" w:type="pct"/>
          </w:tcPr>
          <w:p w14:paraId="228F4C8B" w14:textId="6308FECF" w:rsidR="004D725C" w:rsidRPr="00A40805" w:rsidRDefault="004D725C" w:rsidP="0078337B">
            <w:pPr>
              <w:jc w:val="center"/>
              <w:rPr>
                <w:rFonts w:cstheme="minorHAnsi"/>
              </w:rPr>
            </w:pPr>
            <w:r w:rsidRPr="00A40805">
              <w:rPr>
                <w:rFonts w:cstheme="minorHAnsi"/>
                <w:b/>
                <w:bCs/>
              </w:rPr>
              <w:t>CRITERI DI VALUTAZIONE</w:t>
            </w:r>
          </w:p>
        </w:tc>
        <w:tc>
          <w:tcPr>
            <w:tcW w:w="1336" w:type="pct"/>
          </w:tcPr>
          <w:p w14:paraId="6E78240B" w14:textId="0FC305FA" w:rsidR="004D725C" w:rsidRPr="00A40805" w:rsidRDefault="004D725C" w:rsidP="0078337B">
            <w:pPr>
              <w:jc w:val="center"/>
              <w:rPr>
                <w:rFonts w:cstheme="minorHAnsi"/>
              </w:rPr>
            </w:pPr>
            <w:r w:rsidRPr="00A40805">
              <w:rPr>
                <w:rFonts w:cstheme="minorHAnsi"/>
                <w:b/>
                <w:bCs/>
              </w:rPr>
              <w:t>MODALITÀ DI VALUTAZIONE</w:t>
            </w:r>
          </w:p>
        </w:tc>
        <w:tc>
          <w:tcPr>
            <w:tcW w:w="1239" w:type="pct"/>
          </w:tcPr>
          <w:p w14:paraId="120BB901" w14:textId="303D0C46" w:rsidR="004D725C" w:rsidRPr="00A40805" w:rsidRDefault="004D725C" w:rsidP="0078337B">
            <w:pPr>
              <w:pStyle w:val="Comma"/>
              <w:numPr>
                <w:ilvl w:val="0"/>
                <w:numId w:val="0"/>
              </w:numPr>
              <w:spacing w:after="0"/>
              <w:contextualSpacing w:val="0"/>
              <w:jc w:val="center"/>
              <w:rPr>
                <w:rFonts w:cstheme="minorHAnsi"/>
              </w:rPr>
            </w:pPr>
            <w:r w:rsidRPr="00A40805">
              <w:rPr>
                <w:rFonts w:cstheme="minorHAnsi"/>
                <w:b/>
                <w:bCs/>
              </w:rPr>
              <w:t>PUNTEGGIO</w:t>
            </w:r>
          </w:p>
        </w:tc>
      </w:tr>
      <w:tr w:rsidR="004D725C" w:rsidRPr="00A40805" w14:paraId="0688151A" w14:textId="77777777" w:rsidTr="004D725C">
        <w:trPr>
          <w:trHeight w:val="427"/>
        </w:trPr>
        <w:tc>
          <w:tcPr>
            <w:tcW w:w="1089" w:type="pct"/>
            <w:vMerge w:val="restart"/>
          </w:tcPr>
          <w:p w14:paraId="2D1A25AE" w14:textId="3EB0FC10" w:rsidR="004D725C" w:rsidRPr="00A40805" w:rsidRDefault="004D725C" w:rsidP="0078337B">
            <w:pPr>
              <w:jc w:val="center"/>
              <w:rPr>
                <w:rFonts w:cstheme="minorHAnsi"/>
              </w:rPr>
            </w:pPr>
            <w:r w:rsidRPr="00A40805">
              <w:rPr>
                <w:rFonts w:cstheme="minorHAnsi"/>
              </w:rPr>
              <w:t xml:space="preserve">A. Titoli </w:t>
            </w:r>
            <w:r w:rsidR="00A93BF8">
              <w:rPr>
                <w:rFonts w:cstheme="minorHAnsi"/>
              </w:rPr>
              <w:t xml:space="preserve">di studio </w:t>
            </w:r>
          </w:p>
          <w:p w14:paraId="3C2AC0B7" w14:textId="77777777" w:rsidR="004D725C" w:rsidRPr="00A40805" w:rsidRDefault="004D725C" w:rsidP="0078337B">
            <w:pPr>
              <w:jc w:val="center"/>
              <w:rPr>
                <w:rFonts w:cstheme="minorHAnsi"/>
              </w:rPr>
            </w:pPr>
          </w:p>
          <w:p w14:paraId="0E7B89F4" w14:textId="77777777" w:rsidR="004D725C" w:rsidRPr="00A40805" w:rsidRDefault="004D725C" w:rsidP="0078337B">
            <w:pPr>
              <w:pStyle w:val="Comma"/>
              <w:numPr>
                <w:ilvl w:val="0"/>
                <w:numId w:val="0"/>
              </w:numPr>
              <w:spacing w:after="0"/>
              <w:contextualSpacing w:val="0"/>
              <w:jc w:val="center"/>
              <w:rPr>
                <w:rFonts w:cstheme="minorHAnsi"/>
              </w:rPr>
            </w:pPr>
          </w:p>
        </w:tc>
        <w:tc>
          <w:tcPr>
            <w:tcW w:w="1336" w:type="pct"/>
          </w:tcPr>
          <w:p w14:paraId="72EDBA0D" w14:textId="77777777" w:rsidR="004D725C" w:rsidRPr="00A40805" w:rsidRDefault="004D725C" w:rsidP="004D725C">
            <w:pPr>
              <w:jc w:val="center"/>
              <w:rPr>
                <w:rFonts w:cstheme="minorHAnsi"/>
              </w:rPr>
            </w:pPr>
            <w:r w:rsidRPr="00A40805">
              <w:rPr>
                <w:rFonts w:cstheme="minorHAnsi"/>
              </w:rPr>
              <w:t>A1. Laurea quinquennale o magistrale conseguita:</w:t>
            </w:r>
          </w:p>
          <w:p w14:paraId="77D1FD4D" w14:textId="77777777" w:rsidR="004D725C" w:rsidRPr="00A40805" w:rsidRDefault="004D725C" w:rsidP="0078337B">
            <w:pPr>
              <w:jc w:val="center"/>
              <w:rPr>
                <w:rFonts w:cstheme="minorHAnsi"/>
              </w:rPr>
            </w:pPr>
          </w:p>
        </w:tc>
        <w:tc>
          <w:tcPr>
            <w:tcW w:w="1336" w:type="pct"/>
          </w:tcPr>
          <w:p w14:paraId="1757C862" w14:textId="77777777" w:rsidR="004D725C" w:rsidRPr="00A40805" w:rsidRDefault="004D725C" w:rsidP="0078337B">
            <w:pPr>
              <w:jc w:val="center"/>
              <w:rPr>
                <w:rFonts w:cstheme="minorHAnsi"/>
              </w:rPr>
            </w:pPr>
            <w:r w:rsidRPr="00A40805">
              <w:rPr>
                <w:rFonts w:cstheme="minorHAnsi"/>
              </w:rPr>
              <w:t>da 110 e lode a 110: 15 punti</w:t>
            </w:r>
          </w:p>
          <w:p w14:paraId="1DAF0C47" w14:textId="77777777" w:rsidR="004D725C" w:rsidRPr="00A40805" w:rsidRDefault="004D725C" w:rsidP="0078337B">
            <w:pPr>
              <w:jc w:val="center"/>
              <w:rPr>
                <w:rFonts w:cstheme="minorHAnsi"/>
              </w:rPr>
            </w:pPr>
            <w:r w:rsidRPr="00A40805">
              <w:rPr>
                <w:rFonts w:cstheme="minorHAnsi"/>
              </w:rPr>
              <w:t>da 109 a 90: 10 punti</w:t>
            </w:r>
          </w:p>
          <w:p w14:paraId="5F76CDDE" w14:textId="77777777" w:rsidR="004D725C" w:rsidRPr="00A40805" w:rsidRDefault="004D725C" w:rsidP="0078337B">
            <w:pPr>
              <w:jc w:val="center"/>
              <w:rPr>
                <w:rFonts w:cstheme="minorHAnsi"/>
              </w:rPr>
            </w:pPr>
            <w:r w:rsidRPr="00A40805">
              <w:rPr>
                <w:rFonts w:cstheme="minorHAnsi"/>
              </w:rPr>
              <w:t>da 89 a 70: 5 punti</w:t>
            </w:r>
          </w:p>
          <w:p w14:paraId="6BC4A1D3" w14:textId="77777777" w:rsidR="004D725C" w:rsidRPr="00A40805" w:rsidRDefault="004D725C" w:rsidP="0078337B">
            <w:pPr>
              <w:jc w:val="center"/>
              <w:rPr>
                <w:rFonts w:cstheme="minorHAnsi"/>
              </w:rPr>
            </w:pPr>
            <w:r w:rsidRPr="00A40805">
              <w:rPr>
                <w:rFonts w:cstheme="minorHAnsi"/>
              </w:rPr>
              <w:t>da 69 a 60: 1 punto.</w:t>
            </w:r>
          </w:p>
          <w:p w14:paraId="7181163B" w14:textId="77777777" w:rsidR="004D725C" w:rsidRPr="00A40805" w:rsidRDefault="004D725C" w:rsidP="0078337B">
            <w:pPr>
              <w:pStyle w:val="Comma"/>
              <w:numPr>
                <w:ilvl w:val="0"/>
                <w:numId w:val="0"/>
              </w:numPr>
              <w:spacing w:after="0"/>
              <w:contextualSpacing w:val="0"/>
              <w:jc w:val="center"/>
              <w:rPr>
                <w:rFonts w:cstheme="minorHAnsi"/>
              </w:rPr>
            </w:pPr>
          </w:p>
        </w:tc>
        <w:tc>
          <w:tcPr>
            <w:tcW w:w="1239" w:type="pct"/>
          </w:tcPr>
          <w:p w14:paraId="003EDBEF" w14:textId="21EF99F3" w:rsidR="004D725C" w:rsidRPr="00A40805" w:rsidRDefault="004D725C" w:rsidP="0078337B">
            <w:pPr>
              <w:pStyle w:val="Comma"/>
              <w:numPr>
                <w:ilvl w:val="0"/>
                <w:numId w:val="0"/>
              </w:numPr>
              <w:spacing w:after="0"/>
              <w:contextualSpacing w:val="0"/>
              <w:jc w:val="center"/>
              <w:rPr>
                <w:rFonts w:cstheme="minorHAnsi"/>
              </w:rPr>
            </w:pPr>
            <w:r w:rsidRPr="00A40805">
              <w:rPr>
                <w:rFonts w:cstheme="minorHAnsi"/>
              </w:rPr>
              <w:t>Max punti 15</w:t>
            </w:r>
          </w:p>
        </w:tc>
      </w:tr>
      <w:tr w:rsidR="004D725C" w:rsidRPr="00A40805" w14:paraId="3C864594" w14:textId="77777777" w:rsidTr="004D725C">
        <w:trPr>
          <w:trHeight w:val="457"/>
        </w:trPr>
        <w:tc>
          <w:tcPr>
            <w:tcW w:w="1089" w:type="pct"/>
            <w:vMerge/>
          </w:tcPr>
          <w:p w14:paraId="2D9E3F8B" w14:textId="77777777" w:rsidR="004D725C" w:rsidRPr="00A40805" w:rsidRDefault="004D725C" w:rsidP="0078337B">
            <w:pPr>
              <w:jc w:val="center"/>
              <w:rPr>
                <w:rFonts w:cstheme="minorHAnsi"/>
              </w:rPr>
            </w:pPr>
          </w:p>
        </w:tc>
        <w:tc>
          <w:tcPr>
            <w:tcW w:w="1336" w:type="pct"/>
          </w:tcPr>
          <w:p w14:paraId="7713CC3A" w14:textId="4EE1891D" w:rsidR="004D725C" w:rsidRPr="00A40805" w:rsidRDefault="004D725C" w:rsidP="0078337B">
            <w:pPr>
              <w:pStyle w:val="Comma"/>
              <w:numPr>
                <w:ilvl w:val="0"/>
                <w:numId w:val="0"/>
              </w:numPr>
              <w:spacing w:after="0"/>
              <w:contextualSpacing w:val="0"/>
              <w:rPr>
                <w:rFonts w:cstheme="minorHAnsi"/>
              </w:rPr>
            </w:pPr>
            <w:r w:rsidRPr="00A40805">
              <w:rPr>
                <w:rFonts w:cstheme="minorHAnsi"/>
              </w:rPr>
              <w:t>A2. Master</w:t>
            </w:r>
          </w:p>
        </w:tc>
        <w:tc>
          <w:tcPr>
            <w:tcW w:w="1336" w:type="pct"/>
          </w:tcPr>
          <w:p w14:paraId="2AF88915" w14:textId="0548A4A9" w:rsidR="004D725C" w:rsidRPr="00A40805" w:rsidRDefault="004D725C" w:rsidP="0078337B">
            <w:pPr>
              <w:pStyle w:val="Comma"/>
              <w:numPr>
                <w:ilvl w:val="0"/>
                <w:numId w:val="0"/>
              </w:numPr>
              <w:spacing w:after="0"/>
              <w:contextualSpacing w:val="0"/>
              <w:rPr>
                <w:rFonts w:cstheme="minorHAnsi"/>
              </w:rPr>
            </w:pPr>
            <w:r w:rsidRPr="00A40805">
              <w:rPr>
                <w:rFonts w:cstheme="minorHAnsi"/>
              </w:rPr>
              <w:t>2,50 punti per ciascun master sino ad un max di 2 master</w:t>
            </w:r>
          </w:p>
        </w:tc>
        <w:tc>
          <w:tcPr>
            <w:tcW w:w="1239" w:type="pct"/>
          </w:tcPr>
          <w:p w14:paraId="1BAFA629" w14:textId="72571611" w:rsidR="004D725C" w:rsidRPr="00A40805" w:rsidRDefault="004D725C" w:rsidP="0078337B">
            <w:pPr>
              <w:pStyle w:val="Comma"/>
              <w:numPr>
                <w:ilvl w:val="0"/>
                <w:numId w:val="0"/>
              </w:numPr>
              <w:spacing w:after="0"/>
              <w:contextualSpacing w:val="0"/>
              <w:jc w:val="center"/>
              <w:rPr>
                <w:rFonts w:cstheme="minorHAnsi"/>
              </w:rPr>
            </w:pPr>
            <w:r w:rsidRPr="00A40805">
              <w:rPr>
                <w:rFonts w:cstheme="minorHAnsi"/>
              </w:rPr>
              <w:t>Max punti 5</w:t>
            </w:r>
          </w:p>
        </w:tc>
      </w:tr>
      <w:tr w:rsidR="006406DB" w:rsidRPr="00A40805" w14:paraId="73615B67" w14:textId="77777777" w:rsidTr="004D725C">
        <w:trPr>
          <w:trHeight w:val="1975"/>
        </w:trPr>
        <w:tc>
          <w:tcPr>
            <w:tcW w:w="1089" w:type="pct"/>
            <w:vMerge w:val="restart"/>
          </w:tcPr>
          <w:p w14:paraId="26C2BD0B" w14:textId="612C84D3" w:rsidR="00A93BF8" w:rsidRPr="00A40805" w:rsidRDefault="006406DB" w:rsidP="00A93BF8">
            <w:pPr>
              <w:jc w:val="center"/>
              <w:rPr>
                <w:rFonts w:cstheme="minorHAnsi"/>
              </w:rPr>
            </w:pPr>
            <w:r w:rsidRPr="00A40805">
              <w:rPr>
                <w:rFonts w:cstheme="minorHAnsi"/>
              </w:rPr>
              <w:t>B.</w:t>
            </w:r>
            <w:r w:rsidR="00A93BF8" w:rsidRPr="00A40805">
              <w:rPr>
                <w:rFonts w:cstheme="minorHAnsi"/>
              </w:rPr>
              <w:t>formazione svolta ed esperienza professionale/lavorativa</w:t>
            </w:r>
          </w:p>
          <w:p w14:paraId="04BD1FD9" w14:textId="77777777" w:rsidR="006406DB" w:rsidRPr="00A40805" w:rsidRDefault="006406DB" w:rsidP="0078337B">
            <w:pPr>
              <w:pStyle w:val="Comma"/>
              <w:numPr>
                <w:ilvl w:val="0"/>
                <w:numId w:val="0"/>
              </w:numPr>
              <w:spacing w:after="0"/>
              <w:contextualSpacing w:val="0"/>
              <w:jc w:val="center"/>
              <w:rPr>
                <w:rFonts w:cstheme="minorHAnsi"/>
              </w:rPr>
            </w:pPr>
          </w:p>
        </w:tc>
        <w:tc>
          <w:tcPr>
            <w:tcW w:w="1336" w:type="pct"/>
          </w:tcPr>
          <w:p w14:paraId="26288870" w14:textId="4957861C" w:rsidR="006406DB" w:rsidRPr="00A40805" w:rsidRDefault="006406DB" w:rsidP="004D725C">
            <w:pPr>
              <w:jc w:val="center"/>
              <w:rPr>
                <w:rFonts w:cstheme="minorHAnsi"/>
              </w:rPr>
            </w:pPr>
            <w:r w:rsidRPr="00A40805">
              <w:rPr>
                <w:rFonts w:cstheme="minorHAnsi"/>
              </w:rPr>
              <w:t>B1. Incarichi svolti all’interno di scuole con l’area progettuale dell’Avviso (es. conduzione di formazione DADA)</w:t>
            </w:r>
          </w:p>
          <w:p w14:paraId="7B3D5E8C" w14:textId="77777777" w:rsidR="006406DB" w:rsidRPr="00A40805" w:rsidRDefault="006406DB" w:rsidP="0078337B">
            <w:pPr>
              <w:jc w:val="center"/>
              <w:rPr>
                <w:rFonts w:cstheme="minorHAnsi"/>
              </w:rPr>
            </w:pPr>
          </w:p>
        </w:tc>
        <w:tc>
          <w:tcPr>
            <w:tcW w:w="1336" w:type="pct"/>
          </w:tcPr>
          <w:p w14:paraId="29534197" w14:textId="77777777" w:rsidR="006406DB" w:rsidRPr="00A40805" w:rsidRDefault="006406DB" w:rsidP="0078337B">
            <w:pPr>
              <w:jc w:val="center"/>
              <w:rPr>
                <w:rFonts w:cstheme="minorHAnsi"/>
              </w:rPr>
            </w:pPr>
          </w:p>
          <w:p w14:paraId="7A080389" w14:textId="2C02B7C0" w:rsidR="006406DB" w:rsidRPr="00A40805" w:rsidRDefault="006406DB" w:rsidP="0078337B">
            <w:pPr>
              <w:jc w:val="center"/>
              <w:rPr>
                <w:rFonts w:cstheme="minorHAnsi"/>
              </w:rPr>
            </w:pPr>
            <w:r w:rsidRPr="00A40805">
              <w:rPr>
                <w:rFonts w:cstheme="minorHAnsi"/>
              </w:rPr>
              <w:t>10 punti per ciascun incarico</w:t>
            </w:r>
          </w:p>
          <w:p w14:paraId="207C9C20" w14:textId="77777777" w:rsidR="006406DB" w:rsidRPr="00A40805" w:rsidRDefault="006406DB" w:rsidP="0078337B">
            <w:pPr>
              <w:jc w:val="center"/>
              <w:rPr>
                <w:rFonts w:cstheme="minorHAnsi"/>
              </w:rPr>
            </w:pPr>
            <w:r w:rsidRPr="00A40805">
              <w:rPr>
                <w:rFonts w:cstheme="minorHAnsi"/>
              </w:rPr>
              <w:t>max 6 incarichi</w:t>
            </w:r>
          </w:p>
        </w:tc>
        <w:tc>
          <w:tcPr>
            <w:tcW w:w="1239" w:type="pct"/>
          </w:tcPr>
          <w:p w14:paraId="677E4D1E" w14:textId="0534A39F" w:rsidR="006406DB" w:rsidRPr="00A40805" w:rsidRDefault="006406DB" w:rsidP="0078337B">
            <w:pPr>
              <w:pStyle w:val="Comma"/>
              <w:numPr>
                <w:ilvl w:val="0"/>
                <w:numId w:val="0"/>
              </w:numPr>
              <w:spacing w:after="0"/>
              <w:contextualSpacing w:val="0"/>
              <w:jc w:val="center"/>
              <w:rPr>
                <w:rFonts w:cstheme="minorHAnsi"/>
              </w:rPr>
            </w:pPr>
            <w:r w:rsidRPr="00A40805">
              <w:rPr>
                <w:rFonts w:cstheme="minorHAnsi"/>
              </w:rPr>
              <w:t xml:space="preserve">Max punti </w:t>
            </w:r>
            <w:r>
              <w:rPr>
                <w:rFonts w:cstheme="minorHAnsi"/>
              </w:rPr>
              <w:t>6</w:t>
            </w:r>
            <w:r w:rsidRPr="00A40805">
              <w:rPr>
                <w:rFonts w:cstheme="minorHAnsi"/>
              </w:rPr>
              <w:t>0</w:t>
            </w:r>
          </w:p>
        </w:tc>
      </w:tr>
      <w:tr w:rsidR="006406DB" w:rsidRPr="00A40805" w14:paraId="0BCEBE23" w14:textId="77777777" w:rsidTr="004D725C">
        <w:trPr>
          <w:trHeight w:val="1975"/>
        </w:trPr>
        <w:tc>
          <w:tcPr>
            <w:tcW w:w="1089" w:type="pct"/>
            <w:vMerge/>
          </w:tcPr>
          <w:p w14:paraId="6B3EDE9C" w14:textId="77777777" w:rsidR="006406DB" w:rsidRPr="00A40805" w:rsidRDefault="006406DB" w:rsidP="0078337B">
            <w:pPr>
              <w:jc w:val="center"/>
              <w:rPr>
                <w:rFonts w:cstheme="minorHAnsi"/>
              </w:rPr>
            </w:pPr>
          </w:p>
        </w:tc>
        <w:tc>
          <w:tcPr>
            <w:tcW w:w="1336" w:type="pct"/>
          </w:tcPr>
          <w:p w14:paraId="65EF0347" w14:textId="0DADA360" w:rsidR="006406DB" w:rsidRPr="00A40805" w:rsidRDefault="006406DB" w:rsidP="006406DB">
            <w:pPr>
              <w:jc w:val="center"/>
              <w:rPr>
                <w:rFonts w:cstheme="minorHAnsi"/>
              </w:rPr>
            </w:pPr>
            <w:r w:rsidRPr="00A40805">
              <w:rPr>
                <w:rFonts w:cstheme="minorHAnsi"/>
              </w:rPr>
              <w:t xml:space="preserve">B1. </w:t>
            </w:r>
            <w:r>
              <w:rPr>
                <w:rFonts w:cstheme="minorHAnsi"/>
              </w:rPr>
              <w:t xml:space="preserve">Ruolo di fondatore del modello DADA </w:t>
            </w:r>
          </w:p>
        </w:tc>
        <w:tc>
          <w:tcPr>
            <w:tcW w:w="1336" w:type="pct"/>
          </w:tcPr>
          <w:p w14:paraId="1D5D9755" w14:textId="65BCF729" w:rsidR="006406DB" w:rsidRPr="00A40805" w:rsidRDefault="006406DB" w:rsidP="0078337B">
            <w:pPr>
              <w:jc w:val="center"/>
              <w:rPr>
                <w:rFonts w:cstheme="minorHAnsi"/>
              </w:rPr>
            </w:pPr>
            <w:r>
              <w:rPr>
                <w:rFonts w:cstheme="minorHAnsi"/>
              </w:rPr>
              <w:t>20 punti per il ruolo di fondatore</w:t>
            </w:r>
          </w:p>
        </w:tc>
        <w:tc>
          <w:tcPr>
            <w:tcW w:w="1239" w:type="pct"/>
          </w:tcPr>
          <w:p w14:paraId="2A8357DF" w14:textId="7E9B6CF8" w:rsidR="006406DB" w:rsidRPr="00A40805" w:rsidRDefault="006406DB" w:rsidP="0078337B">
            <w:pPr>
              <w:pStyle w:val="Comma"/>
              <w:numPr>
                <w:ilvl w:val="0"/>
                <w:numId w:val="0"/>
              </w:numPr>
              <w:spacing w:after="0"/>
              <w:contextualSpacing w:val="0"/>
              <w:jc w:val="center"/>
              <w:rPr>
                <w:rFonts w:cstheme="minorHAnsi"/>
              </w:rPr>
            </w:pPr>
            <w:r w:rsidRPr="00A40805">
              <w:rPr>
                <w:rFonts w:cstheme="minorHAnsi"/>
              </w:rPr>
              <w:t xml:space="preserve">Max punti </w:t>
            </w:r>
            <w:r>
              <w:rPr>
                <w:rFonts w:cstheme="minorHAnsi"/>
              </w:rPr>
              <w:t>2</w:t>
            </w:r>
            <w:r w:rsidRPr="00A40805">
              <w:rPr>
                <w:rFonts w:cstheme="minorHAnsi"/>
              </w:rPr>
              <w:t>0</w:t>
            </w:r>
          </w:p>
        </w:tc>
      </w:tr>
    </w:tbl>
    <w:p w14:paraId="3630D336" w14:textId="0A239BC2" w:rsidR="00E94EC0" w:rsidRDefault="00E94EC0" w:rsidP="00E94EC0">
      <w:pPr>
        <w:pStyle w:val="Comma"/>
        <w:numPr>
          <w:ilvl w:val="0"/>
          <w:numId w:val="0"/>
        </w:numPr>
        <w:spacing w:after="0"/>
        <w:ind w:left="284"/>
        <w:contextualSpacing w:val="0"/>
        <w:rPr>
          <w:rFonts w:cstheme="minorHAnsi"/>
        </w:rPr>
      </w:pPr>
    </w:p>
    <w:p w14:paraId="17B218A3" w14:textId="77777777" w:rsidR="00B668AC" w:rsidRDefault="00B668AC" w:rsidP="0093046F">
      <w:pPr>
        <w:pStyle w:val="Comma"/>
        <w:numPr>
          <w:ilvl w:val="0"/>
          <w:numId w:val="0"/>
        </w:numPr>
        <w:spacing w:before="120" w:after="0"/>
        <w:contextualSpacing w:val="0"/>
        <w:rPr>
          <w:rFonts w:cstheme="minorHAnsi"/>
        </w:rPr>
      </w:pPr>
    </w:p>
    <w:p w14:paraId="21FC3BD1" w14:textId="46E63886" w:rsidR="00B668AC" w:rsidRDefault="00B668AC" w:rsidP="00B668AC">
      <w:pPr>
        <w:pStyle w:val="Comma"/>
        <w:numPr>
          <w:ilvl w:val="0"/>
          <w:numId w:val="0"/>
        </w:numPr>
        <w:spacing w:after="0"/>
        <w:ind w:left="284"/>
        <w:contextualSpacing w:val="0"/>
        <w:rPr>
          <w:rFonts w:cstheme="minorHAnsi"/>
        </w:rPr>
      </w:pPr>
      <w:r>
        <w:rPr>
          <w:rFonts w:cstheme="minorHAnsi"/>
        </w:rPr>
        <w:t>TUTOR</w:t>
      </w:r>
    </w:p>
    <w:tbl>
      <w:tblPr>
        <w:tblStyle w:val="Grigliatabella"/>
        <w:tblW w:w="5000" w:type="pct"/>
        <w:tblLook w:val="04A0" w:firstRow="1" w:lastRow="0" w:firstColumn="1" w:lastColumn="0" w:noHBand="0" w:noVBand="1"/>
      </w:tblPr>
      <w:tblGrid>
        <w:gridCol w:w="2388"/>
        <w:gridCol w:w="2552"/>
        <w:gridCol w:w="2552"/>
        <w:gridCol w:w="2362"/>
      </w:tblGrid>
      <w:tr w:rsidR="00B668AC" w:rsidRPr="00A40805" w14:paraId="09161711" w14:textId="77777777" w:rsidTr="009B2196">
        <w:trPr>
          <w:trHeight w:val="427"/>
        </w:trPr>
        <w:tc>
          <w:tcPr>
            <w:tcW w:w="1089" w:type="pct"/>
          </w:tcPr>
          <w:p w14:paraId="648F94C5" w14:textId="77777777" w:rsidR="00B668AC" w:rsidRPr="00A40805" w:rsidRDefault="00B668AC" w:rsidP="009B2196">
            <w:pPr>
              <w:jc w:val="center"/>
              <w:rPr>
                <w:rFonts w:cstheme="minorHAnsi"/>
              </w:rPr>
            </w:pPr>
            <w:r w:rsidRPr="00A40805">
              <w:rPr>
                <w:rFonts w:cstheme="minorHAnsi"/>
                <w:b/>
                <w:bCs/>
              </w:rPr>
              <w:t>CRITERI DI SELEZIONE</w:t>
            </w:r>
          </w:p>
        </w:tc>
        <w:tc>
          <w:tcPr>
            <w:tcW w:w="1336" w:type="pct"/>
          </w:tcPr>
          <w:p w14:paraId="734B2D38" w14:textId="77777777" w:rsidR="00B668AC" w:rsidRPr="00A40805" w:rsidRDefault="00B668AC" w:rsidP="009B2196">
            <w:pPr>
              <w:jc w:val="center"/>
              <w:rPr>
                <w:rFonts w:cstheme="minorHAnsi"/>
              </w:rPr>
            </w:pPr>
            <w:r w:rsidRPr="00A40805">
              <w:rPr>
                <w:rFonts w:cstheme="minorHAnsi"/>
                <w:b/>
                <w:bCs/>
              </w:rPr>
              <w:t>CRITERI DI VALUTAZIONE</w:t>
            </w:r>
          </w:p>
        </w:tc>
        <w:tc>
          <w:tcPr>
            <w:tcW w:w="1336" w:type="pct"/>
          </w:tcPr>
          <w:p w14:paraId="2612AD83" w14:textId="77777777" w:rsidR="00B668AC" w:rsidRPr="00A40805" w:rsidRDefault="00B668AC" w:rsidP="009B2196">
            <w:pPr>
              <w:jc w:val="center"/>
              <w:rPr>
                <w:rFonts w:cstheme="minorHAnsi"/>
              </w:rPr>
            </w:pPr>
            <w:r w:rsidRPr="00A40805">
              <w:rPr>
                <w:rFonts w:cstheme="minorHAnsi"/>
                <w:b/>
                <w:bCs/>
              </w:rPr>
              <w:t>MODALITÀ DI VALUTAZIONE</w:t>
            </w:r>
          </w:p>
        </w:tc>
        <w:tc>
          <w:tcPr>
            <w:tcW w:w="1239" w:type="pct"/>
          </w:tcPr>
          <w:p w14:paraId="35975148" w14:textId="77777777" w:rsidR="00B668AC" w:rsidRPr="00A40805" w:rsidRDefault="00B668AC" w:rsidP="009B2196">
            <w:pPr>
              <w:pStyle w:val="Comma"/>
              <w:numPr>
                <w:ilvl w:val="0"/>
                <w:numId w:val="0"/>
              </w:numPr>
              <w:spacing w:after="0"/>
              <w:contextualSpacing w:val="0"/>
              <w:jc w:val="center"/>
              <w:rPr>
                <w:rFonts w:cstheme="minorHAnsi"/>
              </w:rPr>
            </w:pPr>
            <w:r w:rsidRPr="00A40805">
              <w:rPr>
                <w:rFonts w:cstheme="minorHAnsi"/>
                <w:b/>
                <w:bCs/>
              </w:rPr>
              <w:t>PUNTEGGIO</w:t>
            </w:r>
          </w:p>
        </w:tc>
      </w:tr>
      <w:tr w:rsidR="00B668AC" w:rsidRPr="00A40805" w14:paraId="55589B47" w14:textId="77777777" w:rsidTr="009B2196">
        <w:trPr>
          <w:trHeight w:val="427"/>
        </w:trPr>
        <w:tc>
          <w:tcPr>
            <w:tcW w:w="1089" w:type="pct"/>
            <w:vMerge w:val="restart"/>
          </w:tcPr>
          <w:p w14:paraId="2F7FADD6" w14:textId="37CC922A" w:rsidR="00B668AC" w:rsidRPr="00A40805" w:rsidRDefault="00B668AC" w:rsidP="009B2196">
            <w:pPr>
              <w:jc w:val="center"/>
              <w:rPr>
                <w:rFonts w:cstheme="minorHAnsi"/>
              </w:rPr>
            </w:pPr>
            <w:r w:rsidRPr="00A40805">
              <w:rPr>
                <w:rFonts w:cstheme="minorHAnsi"/>
              </w:rPr>
              <w:t xml:space="preserve">A. Titoli </w:t>
            </w:r>
            <w:r w:rsidR="00A93BF8">
              <w:rPr>
                <w:rFonts w:cstheme="minorHAnsi"/>
              </w:rPr>
              <w:t xml:space="preserve">di studio </w:t>
            </w:r>
            <w:r w:rsidRPr="00A40805">
              <w:rPr>
                <w:rFonts w:cstheme="minorHAnsi"/>
              </w:rPr>
              <w:t xml:space="preserve">culturali </w:t>
            </w:r>
          </w:p>
          <w:p w14:paraId="503CA93B" w14:textId="77777777" w:rsidR="00B668AC" w:rsidRPr="00A40805" w:rsidRDefault="00B668AC" w:rsidP="009B2196">
            <w:pPr>
              <w:jc w:val="center"/>
              <w:rPr>
                <w:rFonts w:cstheme="minorHAnsi"/>
              </w:rPr>
            </w:pPr>
          </w:p>
          <w:p w14:paraId="42352901" w14:textId="77777777" w:rsidR="00B668AC" w:rsidRPr="00A40805" w:rsidRDefault="00B668AC" w:rsidP="009B2196">
            <w:pPr>
              <w:pStyle w:val="Comma"/>
              <w:numPr>
                <w:ilvl w:val="0"/>
                <w:numId w:val="0"/>
              </w:numPr>
              <w:spacing w:after="0"/>
              <w:contextualSpacing w:val="0"/>
              <w:jc w:val="center"/>
              <w:rPr>
                <w:rFonts w:cstheme="minorHAnsi"/>
              </w:rPr>
            </w:pPr>
          </w:p>
        </w:tc>
        <w:tc>
          <w:tcPr>
            <w:tcW w:w="1336" w:type="pct"/>
          </w:tcPr>
          <w:p w14:paraId="0C72ECC6" w14:textId="77777777" w:rsidR="00B668AC" w:rsidRPr="00A40805" w:rsidRDefault="00B668AC" w:rsidP="009B2196">
            <w:pPr>
              <w:jc w:val="center"/>
              <w:rPr>
                <w:rFonts w:cstheme="minorHAnsi"/>
              </w:rPr>
            </w:pPr>
            <w:r w:rsidRPr="00A40805">
              <w:rPr>
                <w:rFonts w:cstheme="minorHAnsi"/>
              </w:rPr>
              <w:t>A1. Laurea quinquennale o magistrale conseguita:</w:t>
            </w:r>
          </w:p>
          <w:p w14:paraId="2FF22080" w14:textId="77777777" w:rsidR="00B668AC" w:rsidRPr="00A40805" w:rsidRDefault="00B668AC" w:rsidP="009B2196">
            <w:pPr>
              <w:jc w:val="center"/>
              <w:rPr>
                <w:rFonts w:cstheme="minorHAnsi"/>
              </w:rPr>
            </w:pPr>
          </w:p>
        </w:tc>
        <w:tc>
          <w:tcPr>
            <w:tcW w:w="1336" w:type="pct"/>
          </w:tcPr>
          <w:p w14:paraId="76D5ADA8" w14:textId="77777777" w:rsidR="00B668AC" w:rsidRPr="00A40805" w:rsidRDefault="00B668AC" w:rsidP="009B2196">
            <w:pPr>
              <w:jc w:val="center"/>
              <w:rPr>
                <w:rFonts w:cstheme="minorHAnsi"/>
              </w:rPr>
            </w:pPr>
            <w:r w:rsidRPr="00A40805">
              <w:rPr>
                <w:rFonts w:cstheme="minorHAnsi"/>
              </w:rPr>
              <w:t>da 110 e lode a 110: 15 punti</w:t>
            </w:r>
          </w:p>
          <w:p w14:paraId="7E73FA17" w14:textId="77777777" w:rsidR="00B668AC" w:rsidRPr="00A40805" w:rsidRDefault="00B668AC" w:rsidP="009B2196">
            <w:pPr>
              <w:jc w:val="center"/>
              <w:rPr>
                <w:rFonts w:cstheme="minorHAnsi"/>
              </w:rPr>
            </w:pPr>
            <w:r w:rsidRPr="00A40805">
              <w:rPr>
                <w:rFonts w:cstheme="minorHAnsi"/>
              </w:rPr>
              <w:t>da 109 a 90: 10 punti</w:t>
            </w:r>
          </w:p>
          <w:p w14:paraId="424E527F" w14:textId="77777777" w:rsidR="00B668AC" w:rsidRPr="00A40805" w:rsidRDefault="00B668AC" w:rsidP="009B2196">
            <w:pPr>
              <w:jc w:val="center"/>
              <w:rPr>
                <w:rFonts w:cstheme="minorHAnsi"/>
              </w:rPr>
            </w:pPr>
            <w:r w:rsidRPr="00A40805">
              <w:rPr>
                <w:rFonts w:cstheme="minorHAnsi"/>
              </w:rPr>
              <w:t>da 89 a 70: 5 punti</w:t>
            </w:r>
          </w:p>
          <w:p w14:paraId="51BF9BA4" w14:textId="77777777" w:rsidR="00B668AC" w:rsidRPr="00A40805" w:rsidRDefault="00B668AC" w:rsidP="009B2196">
            <w:pPr>
              <w:jc w:val="center"/>
              <w:rPr>
                <w:rFonts w:cstheme="minorHAnsi"/>
              </w:rPr>
            </w:pPr>
            <w:r w:rsidRPr="00A40805">
              <w:rPr>
                <w:rFonts w:cstheme="minorHAnsi"/>
              </w:rPr>
              <w:t>da 69 a 60: 1 punto.</w:t>
            </w:r>
          </w:p>
          <w:p w14:paraId="3EC2C3B0" w14:textId="77777777" w:rsidR="00B668AC" w:rsidRPr="00A40805" w:rsidRDefault="00B668AC" w:rsidP="009B2196">
            <w:pPr>
              <w:pStyle w:val="Comma"/>
              <w:numPr>
                <w:ilvl w:val="0"/>
                <w:numId w:val="0"/>
              </w:numPr>
              <w:spacing w:after="0"/>
              <w:contextualSpacing w:val="0"/>
              <w:jc w:val="center"/>
              <w:rPr>
                <w:rFonts w:cstheme="minorHAnsi"/>
              </w:rPr>
            </w:pPr>
          </w:p>
        </w:tc>
        <w:tc>
          <w:tcPr>
            <w:tcW w:w="1239" w:type="pct"/>
          </w:tcPr>
          <w:p w14:paraId="50D9F9FF" w14:textId="77777777" w:rsidR="00B668AC" w:rsidRPr="00A40805" w:rsidRDefault="00B668AC" w:rsidP="009B2196">
            <w:pPr>
              <w:pStyle w:val="Comma"/>
              <w:numPr>
                <w:ilvl w:val="0"/>
                <w:numId w:val="0"/>
              </w:numPr>
              <w:spacing w:after="0"/>
              <w:contextualSpacing w:val="0"/>
              <w:jc w:val="center"/>
              <w:rPr>
                <w:rFonts w:cstheme="minorHAnsi"/>
              </w:rPr>
            </w:pPr>
            <w:r w:rsidRPr="00A40805">
              <w:rPr>
                <w:rFonts w:cstheme="minorHAnsi"/>
              </w:rPr>
              <w:t>Max punti 15</w:t>
            </w:r>
          </w:p>
        </w:tc>
      </w:tr>
      <w:tr w:rsidR="00B668AC" w:rsidRPr="00A40805" w14:paraId="617F2CB9" w14:textId="77777777" w:rsidTr="009B2196">
        <w:trPr>
          <w:trHeight w:val="457"/>
        </w:trPr>
        <w:tc>
          <w:tcPr>
            <w:tcW w:w="1089" w:type="pct"/>
            <w:vMerge/>
          </w:tcPr>
          <w:p w14:paraId="4349E55C" w14:textId="77777777" w:rsidR="00B668AC" w:rsidRPr="00A40805" w:rsidRDefault="00B668AC" w:rsidP="009B2196">
            <w:pPr>
              <w:jc w:val="center"/>
              <w:rPr>
                <w:rFonts w:cstheme="minorHAnsi"/>
              </w:rPr>
            </w:pPr>
          </w:p>
        </w:tc>
        <w:tc>
          <w:tcPr>
            <w:tcW w:w="1336" w:type="pct"/>
          </w:tcPr>
          <w:p w14:paraId="04F0C9DA" w14:textId="77777777" w:rsidR="00B668AC" w:rsidRPr="00A40805" w:rsidRDefault="00B668AC" w:rsidP="009B2196">
            <w:pPr>
              <w:pStyle w:val="Comma"/>
              <w:numPr>
                <w:ilvl w:val="0"/>
                <w:numId w:val="0"/>
              </w:numPr>
              <w:spacing w:after="0"/>
              <w:contextualSpacing w:val="0"/>
              <w:rPr>
                <w:rFonts w:cstheme="minorHAnsi"/>
              </w:rPr>
            </w:pPr>
            <w:r w:rsidRPr="00A40805">
              <w:rPr>
                <w:rFonts w:cstheme="minorHAnsi"/>
              </w:rPr>
              <w:t>A2. Master</w:t>
            </w:r>
          </w:p>
        </w:tc>
        <w:tc>
          <w:tcPr>
            <w:tcW w:w="1336" w:type="pct"/>
          </w:tcPr>
          <w:p w14:paraId="247C51FD" w14:textId="77777777" w:rsidR="00B668AC" w:rsidRPr="00A40805" w:rsidRDefault="00B668AC" w:rsidP="009B2196">
            <w:pPr>
              <w:pStyle w:val="Comma"/>
              <w:numPr>
                <w:ilvl w:val="0"/>
                <w:numId w:val="0"/>
              </w:numPr>
              <w:spacing w:after="0"/>
              <w:contextualSpacing w:val="0"/>
              <w:rPr>
                <w:rFonts w:cstheme="minorHAnsi"/>
              </w:rPr>
            </w:pPr>
            <w:r w:rsidRPr="00A40805">
              <w:rPr>
                <w:rFonts w:cstheme="minorHAnsi"/>
              </w:rPr>
              <w:t>2,50 punti per ciascun master sino ad un max di 2 master</w:t>
            </w:r>
          </w:p>
        </w:tc>
        <w:tc>
          <w:tcPr>
            <w:tcW w:w="1239" w:type="pct"/>
          </w:tcPr>
          <w:p w14:paraId="50622DAD" w14:textId="77777777" w:rsidR="00B668AC" w:rsidRPr="00A40805" w:rsidRDefault="00B668AC" w:rsidP="009B2196">
            <w:pPr>
              <w:pStyle w:val="Comma"/>
              <w:numPr>
                <w:ilvl w:val="0"/>
                <w:numId w:val="0"/>
              </w:numPr>
              <w:spacing w:after="0"/>
              <w:contextualSpacing w:val="0"/>
              <w:jc w:val="center"/>
              <w:rPr>
                <w:rFonts w:cstheme="minorHAnsi"/>
              </w:rPr>
            </w:pPr>
            <w:r w:rsidRPr="00A40805">
              <w:rPr>
                <w:rFonts w:cstheme="minorHAnsi"/>
              </w:rPr>
              <w:t>Max punti 5</w:t>
            </w:r>
          </w:p>
        </w:tc>
      </w:tr>
      <w:tr w:rsidR="00B668AC" w:rsidRPr="00A40805" w14:paraId="73F64855" w14:textId="77777777" w:rsidTr="009B2196">
        <w:trPr>
          <w:trHeight w:val="1975"/>
        </w:trPr>
        <w:tc>
          <w:tcPr>
            <w:tcW w:w="1089" w:type="pct"/>
            <w:vMerge w:val="restart"/>
          </w:tcPr>
          <w:p w14:paraId="0B288392" w14:textId="0DB6C5E5" w:rsidR="00A93BF8" w:rsidRPr="00A40805" w:rsidRDefault="00B668AC" w:rsidP="00A93BF8">
            <w:pPr>
              <w:pStyle w:val="Comma"/>
              <w:numPr>
                <w:ilvl w:val="0"/>
                <w:numId w:val="0"/>
              </w:numPr>
              <w:spacing w:after="0"/>
              <w:contextualSpacing w:val="0"/>
              <w:jc w:val="center"/>
              <w:rPr>
                <w:rFonts w:cstheme="minorHAnsi"/>
              </w:rPr>
            </w:pPr>
            <w:r w:rsidRPr="00A40805">
              <w:rPr>
                <w:rFonts w:cstheme="minorHAnsi"/>
              </w:rPr>
              <w:t>B.</w:t>
            </w:r>
            <w:r w:rsidR="00A93BF8" w:rsidRPr="00A40805">
              <w:rPr>
                <w:rFonts w:cstheme="minorHAnsi"/>
              </w:rPr>
              <w:t>formazione svolta ed esperienza professionale/lavorativa</w:t>
            </w:r>
          </w:p>
          <w:p w14:paraId="66E39E1B" w14:textId="3E101CAA" w:rsidR="00B668AC" w:rsidRPr="00A40805" w:rsidRDefault="00A93BF8" w:rsidP="009B2196">
            <w:pPr>
              <w:jc w:val="center"/>
              <w:rPr>
                <w:rFonts w:cstheme="minorHAnsi"/>
              </w:rPr>
            </w:pPr>
            <w:r>
              <w:rPr>
                <w:rFonts w:cstheme="minorHAnsi"/>
              </w:rPr>
              <w:t xml:space="preserve"> </w:t>
            </w:r>
          </w:p>
          <w:p w14:paraId="45355709" w14:textId="77777777" w:rsidR="00B668AC" w:rsidRPr="00A40805" w:rsidRDefault="00B668AC" w:rsidP="009B2196">
            <w:pPr>
              <w:pStyle w:val="Comma"/>
              <w:numPr>
                <w:ilvl w:val="0"/>
                <w:numId w:val="0"/>
              </w:numPr>
              <w:spacing w:after="0"/>
              <w:contextualSpacing w:val="0"/>
              <w:jc w:val="center"/>
              <w:rPr>
                <w:rFonts w:cstheme="minorHAnsi"/>
              </w:rPr>
            </w:pPr>
          </w:p>
        </w:tc>
        <w:tc>
          <w:tcPr>
            <w:tcW w:w="1336" w:type="pct"/>
          </w:tcPr>
          <w:p w14:paraId="2A58DD52" w14:textId="7F5B8160" w:rsidR="00B668AC" w:rsidRPr="00A40805" w:rsidRDefault="00B668AC" w:rsidP="009B2196">
            <w:pPr>
              <w:jc w:val="center"/>
              <w:rPr>
                <w:rFonts w:cstheme="minorHAnsi"/>
              </w:rPr>
            </w:pPr>
            <w:r w:rsidRPr="00A40805">
              <w:rPr>
                <w:rFonts w:cstheme="minorHAnsi"/>
              </w:rPr>
              <w:t xml:space="preserve">B1. </w:t>
            </w:r>
            <w:r>
              <w:rPr>
                <w:rFonts w:cstheme="minorHAnsi"/>
              </w:rPr>
              <w:t xml:space="preserve">esperienza attiva di didattica DADA </w:t>
            </w:r>
            <w:r w:rsidRPr="00A40805">
              <w:rPr>
                <w:rFonts w:cstheme="minorHAnsi"/>
              </w:rPr>
              <w:t xml:space="preserve">svolti all’interno di scuole </w:t>
            </w:r>
            <w:r>
              <w:rPr>
                <w:rFonts w:cstheme="minorHAnsi"/>
              </w:rPr>
              <w:t xml:space="preserve">che adottano il modello DADA </w:t>
            </w:r>
            <w:r w:rsidRPr="00A40805">
              <w:rPr>
                <w:rFonts w:cstheme="minorHAnsi"/>
              </w:rPr>
              <w:t xml:space="preserve">(es. </w:t>
            </w:r>
            <w:r>
              <w:rPr>
                <w:rFonts w:cstheme="minorHAnsi"/>
              </w:rPr>
              <w:t>esp</w:t>
            </w:r>
            <w:r w:rsidR="003A4194">
              <w:rPr>
                <w:rFonts w:cstheme="minorHAnsi"/>
              </w:rPr>
              <w:t xml:space="preserve">erienze di insegnamento in scuole </w:t>
            </w:r>
            <w:r w:rsidRPr="00A40805">
              <w:rPr>
                <w:rFonts w:cstheme="minorHAnsi"/>
              </w:rPr>
              <w:t>DADA)</w:t>
            </w:r>
          </w:p>
          <w:p w14:paraId="2E2F5F98" w14:textId="77777777" w:rsidR="00B668AC" w:rsidRPr="00A40805" w:rsidRDefault="00B668AC" w:rsidP="009B2196">
            <w:pPr>
              <w:jc w:val="center"/>
              <w:rPr>
                <w:rFonts w:cstheme="minorHAnsi"/>
              </w:rPr>
            </w:pPr>
          </w:p>
        </w:tc>
        <w:tc>
          <w:tcPr>
            <w:tcW w:w="1336" w:type="pct"/>
          </w:tcPr>
          <w:p w14:paraId="6A7304A9" w14:textId="77777777" w:rsidR="00B668AC" w:rsidRPr="00A40805" w:rsidRDefault="00B668AC" w:rsidP="009B2196">
            <w:pPr>
              <w:jc w:val="center"/>
              <w:rPr>
                <w:rFonts w:cstheme="minorHAnsi"/>
              </w:rPr>
            </w:pPr>
          </w:p>
          <w:p w14:paraId="5986BB4F" w14:textId="07D0B6AA" w:rsidR="00B668AC" w:rsidRPr="00A40805" w:rsidRDefault="00B668AC" w:rsidP="009B2196">
            <w:pPr>
              <w:jc w:val="center"/>
              <w:rPr>
                <w:rFonts w:cstheme="minorHAnsi"/>
              </w:rPr>
            </w:pPr>
            <w:r w:rsidRPr="00A40805">
              <w:rPr>
                <w:rFonts w:cstheme="minorHAnsi"/>
              </w:rPr>
              <w:t xml:space="preserve">10 punti per ciascun </w:t>
            </w:r>
            <w:r w:rsidR="003A4194">
              <w:rPr>
                <w:rFonts w:cstheme="minorHAnsi"/>
              </w:rPr>
              <w:t>anno di insegnamento in scuole accreditate DADA</w:t>
            </w:r>
          </w:p>
          <w:p w14:paraId="20CC9F77" w14:textId="77777777" w:rsidR="00B668AC" w:rsidRPr="00A40805" w:rsidRDefault="00B668AC" w:rsidP="009B2196">
            <w:pPr>
              <w:jc w:val="center"/>
              <w:rPr>
                <w:rFonts w:cstheme="minorHAnsi"/>
              </w:rPr>
            </w:pPr>
            <w:r w:rsidRPr="00A40805">
              <w:rPr>
                <w:rFonts w:cstheme="minorHAnsi"/>
              </w:rPr>
              <w:t>max 6 incarichi</w:t>
            </w:r>
          </w:p>
        </w:tc>
        <w:tc>
          <w:tcPr>
            <w:tcW w:w="1239" w:type="pct"/>
          </w:tcPr>
          <w:p w14:paraId="650E62EF" w14:textId="77777777" w:rsidR="00B668AC" w:rsidRPr="00A40805" w:rsidRDefault="00B668AC" w:rsidP="009B2196">
            <w:pPr>
              <w:pStyle w:val="Comma"/>
              <w:numPr>
                <w:ilvl w:val="0"/>
                <w:numId w:val="0"/>
              </w:numPr>
              <w:spacing w:after="0"/>
              <w:contextualSpacing w:val="0"/>
              <w:jc w:val="center"/>
              <w:rPr>
                <w:rFonts w:cstheme="minorHAnsi"/>
              </w:rPr>
            </w:pPr>
            <w:r w:rsidRPr="00A40805">
              <w:rPr>
                <w:rFonts w:cstheme="minorHAnsi"/>
              </w:rPr>
              <w:t xml:space="preserve">Max punti </w:t>
            </w:r>
            <w:r>
              <w:rPr>
                <w:rFonts w:cstheme="minorHAnsi"/>
              </w:rPr>
              <w:t>6</w:t>
            </w:r>
            <w:r w:rsidRPr="00A40805">
              <w:rPr>
                <w:rFonts w:cstheme="minorHAnsi"/>
              </w:rPr>
              <w:t>0</w:t>
            </w:r>
          </w:p>
        </w:tc>
      </w:tr>
      <w:tr w:rsidR="00B668AC" w:rsidRPr="00A40805" w14:paraId="47317D01" w14:textId="77777777" w:rsidTr="009B2196">
        <w:trPr>
          <w:trHeight w:val="1975"/>
        </w:trPr>
        <w:tc>
          <w:tcPr>
            <w:tcW w:w="1089" w:type="pct"/>
            <w:vMerge/>
          </w:tcPr>
          <w:p w14:paraId="4A41D918" w14:textId="77777777" w:rsidR="00B668AC" w:rsidRPr="00A40805" w:rsidRDefault="00B668AC" w:rsidP="009B2196">
            <w:pPr>
              <w:jc w:val="center"/>
              <w:rPr>
                <w:rFonts w:cstheme="minorHAnsi"/>
              </w:rPr>
            </w:pPr>
          </w:p>
        </w:tc>
        <w:tc>
          <w:tcPr>
            <w:tcW w:w="1336" w:type="pct"/>
          </w:tcPr>
          <w:p w14:paraId="5B323D11" w14:textId="6A984B1E" w:rsidR="00B668AC" w:rsidRPr="00A40805" w:rsidRDefault="00B668AC" w:rsidP="009B2196">
            <w:pPr>
              <w:jc w:val="center"/>
              <w:rPr>
                <w:rFonts w:cstheme="minorHAnsi"/>
              </w:rPr>
            </w:pPr>
            <w:r w:rsidRPr="00A40805">
              <w:rPr>
                <w:rFonts w:cstheme="minorHAnsi"/>
              </w:rPr>
              <w:t xml:space="preserve">B1. </w:t>
            </w:r>
            <w:r>
              <w:rPr>
                <w:rFonts w:cstheme="minorHAnsi"/>
              </w:rPr>
              <w:t xml:space="preserve">Ruolo </w:t>
            </w:r>
            <w:r w:rsidR="003A4194">
              <w:rPr>
                <w:rFonts w:cstheme="minorHAnsi"/>
              </w:rPr>
              <w:t>nell’organizzazione</w:t>
            </w:r>
            <w:r>
              <w:rPr>
                <w:rFonts w:cstheme="minorHAnsi"/>
              </w:rPr>
              <w:t xml:space="preserve"> del modello DADA </w:t>
            </w:r>
            <w:r w:rsidR="003A4194">
              <w:rPr>
                <w:rFonts w:cstheme="minorHAnsi"/>
              </w:rPr>
              <w:t>all’interno di scuole DADA</w:t>
            </w:r>
          </w:p>
        </w:tc>
        <w:tc>
          <w:tcPr>
            <w:tcW w:w="1336" w:type="pct"/>
          </w:tcPr>
          <w:p w14:paraId="315D9CBA" w14:textId="3D24311A" w:rsidR="00B668AC" w:rsidRPr="00A40805" w:rsidRDefault="00B668AC" w:rsidP="009B2196">
            <w:pPr>
              <w:jc w:val="center"/>
              <w:rPr>
                <w:rFonts w:cstheme="minorHAnsi"/>
              </w:rPr>
            </w:pPr>
            <w:r>
              <w:rPr>
                <w:rFonts w:cstheme="minorHAnsi"/>
              </w:rPr>
              <w:t xml:space="preserve">20 punti per il ruolo </w:t>
            </w:r>
            <w:r w:rsidR="003A4194">
              <w:rPr>
                <w:rFonts w:cstheme="minorHAnsi"/>
              </w:rPr>
              <w:t xml:space="preserve">attivo nell’organizzazione del modello DADA all’interno di scuole DADA </w:t>
            </w:r>
          </w:p>
        </w:tc>
        <w:tc>
          <w:tcPr>
            <w:tcW w:w="1239" w:type="pct"/>
          </w:tcPr>
          <w:p w14:paraId="6F526675" w14:textId="77777777" w:rsidR="00B668AC" w:rsidRPr="00A40805" w:rsidRDefault="00B668AC" w:rsidP="009B2196">
            <w:pPr>
              <w:pStyle w:val="Comma"/>
              <w:numPr>
                <w:ilvl w:val="0"/>
                <w:numId w:val="0"/>
              </w:numPr>
              <w:spacing w:after="0"/>
              <w:contextualSpacing w:val="0"/>
              <w:jc w:val="center"/>
              <w:rPr>
                <w:rFonts w:cstheme="minorHAnsi"/>
              </w:rPr>
            </w:pPr>
            <w:r w:rsidRPr="00A40805">
              <w:rPr>
                <w:rFonts w:cstheme="minorHAnsi"/>
              </w:rPr>
              <w:t xml:space="preserve">Max punti </w:t>
            </w:r>
            <w:r>
              <w:rPr>
                <w:rFonts w:cstheme="minorHAnsi"/>
              </w:rPr>
              <w:t>2</w:t>
            </w:r>
            <w:r w:rsidRPr="00A40805">
              <w:rPr>
                <w:rFonts w:cstheme="minorHAnsi"/>
              </w:rPr>
              <w:t>0</w:t>
            </w:r>
          </w:p>
        </w:tc>
      </w:tr>
    </w:tbl>
    <w:p w14:paraId="70CE00F1" w14:textId="54AC4D8C" w:rsidR="00D1483F" w:rsidRPr="00A40805" w:rsidRDefault="0093046F" w:rsidP="0093046F">
      <w:pPr>
        <w:pStyle w:val="Comma"/>
        <w:numPr>
          <w:ilvl w:val="0"/>
          <w:numId w:val="0"/>
        </w:numPr>
        <w:spacing w:before="120" w:after="0"/>
        <w:contextualSpacing w:val="0"/>
        <w:rPr>
          <w:rFonts w:cstheme="minorHAnsi"/>
        </w:rPr>
      </w:pPr>
      <w:r>
        <w:rPr>
          <w:rFonts w:cstheme="minorHAnsi"/>
        </w:rPr>
        <w:lastRenderedPageBreak/>
        <w:t xml:space="preserve">per </w:t>
      </w:r>
      <w:r w:rsidR="00FE2BD5" w:rsidRPr="00A40805">
        <w:rPr>
          <w:rFonts w:cstheme="minorHAnsi"/>
        </w:rPr>
        <w:t>e</w:t>
      </w:r>
      <w:r w:rsidR="00BE252C" w:rsidRPr="00A40805">
        <w:rPr>
          <w:rFonts w:cstheme="minorHAnsi"/>
        </w:rPr>
        <w:t xml:space="preserve">sperienza professionale/lavorativa si intende la documentata esperienza professionale in </w:t>
      </w:r>
      <w:r w:rsidR="00D97CF8" w:rsidRPr="00A40805">
        <w:rPr>
          <w:rFonts w:cstheme="minorHAnsi"/>
        </w:rPr>
        <w:t xml:space="preserve">settori attinenti all’ambito professionale del presente </w:t>
      </w:r>
      <w:r w:rsidR="00E15FB3" w:rsidRPr="00A40805">
        <w:rPr>
          <w:rFonts w:cstheme="minorHAnsi"/>
        </w:rPr>
        <w:t>A</w:t>
      </w:r>
      <w:r w:rsidR="00D97CF8" w:rsidRPr="00A40805">
        <w:rPr>
          <w:rFonts w:cstheme="minorHAnsi"/>
        </w:rPr>
        <w:t xml:space="preserve">vviso </w:t>
      </w:r>
      <w:r w:rsidR="00D1483F" w:rsidRPr="00A40805">
        <w:rPr>
          <w:rFonts w:cstheme="minorHAnsi"/>
        </w:rPr>
        <w:t>formazione sulla didattica per ambienti di apprendimento (DADA).</w:t>
      </w:r>
    </w:p>
    <w:p w14:paraId="671FC2D7" w14:textId="77777777" w:rsidR="00A50E3F" w:rsidRDefault="00A50E3F" w:rsidP="0093046F">
      <w:pPr>
        <w:pStyle w:val="Comma"/>
        <w:numPr>
          <w:ilvl w:val="0"/>
          <w:numId w:val="0"/>
        </w:numPr>
        <w:spacing w:after="0"/>
        <w:ind w:left="-76"/>
        <w:contextualSpacing w:val="0"/>
        <w:rPr>
          <w:rFonts w:cstheme="minorHAnsi"/>
          <w:b/>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5E0AEAD2"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 xml:space="preserve">L’attività oggetto dell’incarico avrà la durata massima di </w:t>
      </w:r>
      <w:r w:rsidR="002A4979">
        <w:rPr>
          <w:rFonts w:cstheme="minorHAnsi"/>
          <w:color w:val="000000"/>
        </w:rPr>
        <w:t xml:space="preserve">7 mesi </w:t>
      </w:r>
      <w:r w:rsidR="00EB7EC6">
        <w:rPr>
          <w:rFonts w:cstheme="minorHAnsi"/>
          <w:color w:val="000000"/>
        </w:rPr>
        <w:t xml:space="preserve"> a decorrere dal </w:t>
      </w:r>
      <w:r w:rsidR="00F87315">
        <w:rPr>
          <w:rFonts w:cstheme="minorHAnsi"/>
          <w:color w:val="000000"/>
        </w:rPr>
        <w:t>2</w:t>
      </w:r>
      <w:r w:rsidR="002A4979">
        <w:rPr>
          <w:rFonts w:cstheme="minorHAnsi"/>
          <w:color w:val="000000"/>
        </w:rPr>
        <w:t>5/11/2024</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6"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6"/>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17751150"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 xml:space="preserve">Il corrispettivo lordo è stabilito in € </w:t>
      </w:r>
      <w:r w:rsidR="002A4979">
        <w:rPr>
          <w:rStyle w:val="ui-provider"/>
        </w:rPr>
        <w:t>122,00</w:t>
      </w:r>
      <w:r w:rsidRPr="00D43099">
        <w:rPr>
          <w:rStyle w:val="ui-provider"/>
        </w:rPr>
        <w:t xml:space="preserve"> Euro [</w:t>
      </w:r>
      <w:r w:rsidR="002A4979">
        <w:rPr>
          <w:rStyle w:val="ui-provider"/>
        </w:rPr>
        <w:t>centoventidue</w:t>
      </w:r>
      <w:r w:rsidRPr="00D43099">
        <w:rPr>
          <w:rStyle w:val="ui-provider"/>
        </w:rPr>
        <w:t>/00)</w:t>
      </w:r>
      <w:r w:rsidR="002A4979">
        <w:rPr>
          <w:rStyle w:val="ui-provider"/>
        </w:rPr>
        <w:t xml:space="preserve"> per gli esperti formatori</w:t>
      </w:r>
      <w:r w:rsidRPr="00D43099">
        <w:rPr>
          <w:rStyle w:val="ui-provider"/>
        </w:rPr>
        <w:t>,</w:t>
      </w:r>
      <w:r w:rsidR="002A4979">
        <w:rPr>
          <w:rStyle w:val="ui-provider"/>
        </w:rPr>
        <w:t xml:space="preserve"> e di </w:t>
      </w:r>
      <w:r w:rsidR="002A4979" w:rsidRPr="00D43099">
        <w:rPr>
          <w:rStyle w:val="ui-provider"/>
        </w:rPr>
        <w:t xml:space="preserve">€ </w:t>
      </w:r>
      <w:r w:rsidR="002A4979">
        <w:rPr>
          <w:rStyle w:val="ui-provider"/>
        </w:rPr>
        <w:t xml:space="preserve">34,00 </w:t>
      </w:r>
      <w:r w:rsidR="002A4979" w:rsidRPr="00D43099">
        <w:rPr>
          <w:rStyle w:val="ui-provider"/>
        </w:rPr>
        <w:t>Euro [</w:t>
      </w:r>
      <w:r w:rsidR="002A4979">
        <w:rPr>
          <w:rStyle w:val="ui-provider"/>
        </w:rPr>
        <w:t>trentaquattro</w:t>
      </w:r>
      <w:r w:rsidR="002A4979" w:rsidRPr="00D43099">
        <w:rPr>
          <w:rStyle w:val="ui-provider"/>
        </w:rPr>
        <w:t>/00)</w:t>
      </w:r>
      <w:r w:rsidR="002A4979">
        <w:rPr>
          <w:rStyle w:val="ui-provider"/>
        </w:rPr>
        <w:t xml:space="preserve"> </w:t>
      </w:r>
      <w:r w:rsidRPr="00D43099">
        <w:rPr>
          <w:rStyle w:val="ui-provider"/>
        </w:rPr>
        <w:t xml:space="preserve">inteso quale importo </w:t>
      </w:r>
      <w:r w:rsidR="002A0613">
        <w:rPr>
          <w:rStyle w:val="ui-provider"/>
        </w:rPr>
        <w:t>complessivo</w:t>
      </w:r>
      <w:r w:rsidR="00BE7513">
        <w:rPr>
          <w:rStyle w:val="ui-provider"/>
        </w:rPr>
        <w:t xml:space="preserve"> </w:t>
      </w:r>
      <w:r w:rsidRPr="00D43099">
        <w:rPr>
          <w:rStyle w:val="ui-provider"/>
        </w:rPr>
        <w:t xml:space="preserve">lordo stato </w:t>
      </w:r>
      <w:r w:rsidR="002A4979">
        <w:rPr>
          <w:rStyle w:val="ui-provider"/>
        </w:rPr>
        <w:t xml:space="preserve">o </w:t>
      </w:r>
      <w:r w:rsidRPr="00D43099">
        <w:rPr>
          <w:rStyle w:val="ui-provider"/>
        </w:rPr>
        <w:t>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xml:space="preserve">, tenuto conto dell’Unità di costo standard, come previsto dalle Istruzioni Operative prot. n. </w:t>
      </w:r>
      <w:r w:rsidR="00A15030">
        <w:rPr>
          <w:rStyle w:val="ui-provider"/>
        </w:rPr>
        <w:t>141549</w:t>
      </w:r>
      <w:r w:rsidR="00365CDF">
        <w:rPr>
          <w:rStyle w:val="ui-provider"/>
        </w:rPr>
        <w:t xml:space="preserve"> del </w:t>
      </w:r>
      <w:r w:rsidR="00A15030">
        <w:rPr>
          <w:rStyle w:val="ui-provider"/>
        </w:rPr>
        <w:t>7 dicembre</w:t>
      </w:r>
      <w:r w:rsidR="00365CDF">
        <w:rPr>
          <w:rStyle w:val="ui-provider"/>
        </w:rPr>
        <w:t xml:space="preserve"> 2023, al paragrafo 3 «</w:t>
      </w:r>
      <w:r w:rsidR="00365CDF">
        <w:rPr>
          <w:rStyle w:val="ui-provider"/>
          <w:i/>
          <w:iCs/>
        </w:rPr>
        <w:t>Le tipologie di attività di formazione e le opzioni semplificate</w:t>
      </w:r>
      <w:r w:rsidR="00365CDF" w:rsidRPr="00302AA2">
        <w:rPr>
          <w:rFonts w:cstheme="minorHAnsi"/>
        </w:rPr>
        <w:t xml:space="preserve"> di costo»</w:t>
      </w:r>
      <w:r w:rsidR="00777969" w:rsidRPr="00302AA2">
        <w:rPr>
          <w:rFonts w:cstheme="minorHAnsi"/>
        </w:rPr>
        <w:t>.</w:t>
      </w:r>
    </w:p>
    <w:p w14:paraId="7FC4875C" w14:textId="4295C6CB" w:rsidR="00D54B50" w:rsidRPr="00302AA2" w:rsidRDefault="00833DBD" w:rsidP="00912BAB">
      <w:pPr>
        <w:pStyle w:val="Paragrafoelenco"/>
        <w:widowControl w:val="0"/>
        <w:numPr>
          <w:ilvl w:val="0"/>
          <w:numId w:val="11"/>
        </w:numPr>
        <w:autoSpaceDE w:val="0"/>
        <w:spacing w:after="0" w:line="240" w:lineRule="auto"/>
        <w:ind w:left="284"/>
        <w:contextualSpacing w:val="0"/>
        <w:jc w:val="both"/>
        <w:rPr>
          <w:rFonts w:cstheme="minorHAnsi"/>
        </w:rPr>
      </w:pPr>
      <w:r w:rsidRPr="00302AA2">
        <w:rPr>
          <w:rFonts w:cstheme="minorHAnsi"/>
        </w:rPr>
        <w:t xml:space="preserve">Il corrispettivo </w:t>
      </w:r>
      <w:r w:rsidR="000D080F" w:rsidRPr="00302AA2">
        <w:rPr>
          <w:rFonts w:cstheme="minorHAnsi"/>
        </w:rPr>
        <w:t xml:space="preserve">verrà erogato </w:t>
      </w:r>
      <w:r w:rsidR="00302AA2" w:rsidRPr="00302AA2">
        <w:rPr>
          <w:rFonts w:cstheme="minorHAnsi"/>
        </w:rPr>
        <w:t xml:space="preserve">previa effettivo svolgimento delle attività e consegna di tutto quanto necessario ai fini della rendicontazione, </w:t>
      </w:r>
      <w:r w:rsidR="00302AA2">
        <w:rPr>
          <w:rFonts w:cstheme="minorHAnsi"/>
        </w:rPr>
        <w:t xml:space="preserve">così </w:t>
      </w:r>
      <w:r w:rsidR="00455859" w:rsidRPr="00302AA2">
        <w:rPr>
          <w:rFonts w:cstheme="minorHAnsi"/>
        </w:rPr>
        <w:t>come specificato nel</w:t>
      </w:r>
      <w:r w:rsidR="00D2245A" w:rsidRPr="00302AA2">
        <w:rPr>
          <w:rFonts w:cstheme="minorHAnsi"/>
        </w:rPr>
        <w:t xml:space="preserve">lo schema di </w:t>
      </w:r>
      <w:r w:rsidR="00013B5E" w:rsidRPr="00302AA2">
        <w:rPr>
          <w:rFonts w:cstheme="minorHAnsi"/>
        </w:rPr>
        <w:t>lettera di incarico</w:t>
      </w:r>
      <w:r w:rsidR="00D2245A" w:rsidRPr="00302AA2">
        <w:rPr>
          <w:rFonts w:cstheme="minorHAnsi"/>
        </w:rPr>
        <w:t xml:space="preserve">, </w:t>
      </w:r>
      <w:r w:rsidR="00C911CD" w:rsidRPr="00302AA2">
        <w:rPr>
          <w:rFonts w:cstheme="minorHAnsi"/>
        </w:rPr>
        <w:t xml:space="preserve">oppure </w:t>
      </w:r>
      <w:r w:rsidR="00F87315">
        <w:rPr>
          <w:rFonts w:cstheme="minorHAnsi"/>
        </w:rPr>
        <w:t xml:space="preserve">nel </w:t>
      </w:r>
      <w:r w:rsidR="00C10B42" w:rsidRPr="00302AA2">
        <w:rPr>
          <w:rFonts w:cstheme="minorHAnsi"/>
        </w:rPr>
        <w:t>contratto di lavoro autonomo</w:t>
      </w:r>
      <w:r w:rsidR="00F87315">
        <w:rPr>
          <w:rFonts w:cstheme="minorHAnsi"/>
        </w:rPr>
        <w:t>.</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06422A65" w:rsidR="001305F4" w:rsidRPr="00EA370D" w:rsidRDefault="00EA370D" w:rsidP="00EA370D">
      <w:pPr>
        <w:pStyle w:val="Paragrafoelenco"/>
        <w:numPr>
          <w:ilvl w:val="0"/>
          <w:numId w:val="8"/>
        </w:numPr>
        <w:autoSpaceDE w:val="0"/>
        <w:autoSpaceDN w:val="0"/>
        <w:adjustRightInd w:val="0"/>
        <w:spacing w:after="0" w:line="240" w:lineRule="auto"/>
        <w:ind w:left="284"/>
        <w:contextualSpacing w:val="0"/>
        <w:jc w:val="both"/>
        <w:rPr>
          <w:rFonts w:cstheme="minorHAnsi"/>
        </w:rPr>
      </w:pPr>
      <w:r w:rsidRPr="00B11A7D">
        <w:rPr>
          <w:rFonts w:ascii="Times" w:hAnsi="Times" w:cstheme="minorHAnsi"/>
        </w:rPr>
        <w:t>La</w:t>
      </w:r>
      <w:r w:rsidRPr="00B11A7D">
        <w:rPr>
          <w:rFonts w:ascii="Times" w:hAnsi="Times" w:cstheme="minorHAnsi"/>
          <w:spacing w:val="1"/>
        </w:rPr>
        <w:t xml:space="preserve"> </w:t>
      </w:r>
      <w:r w:rsidRPr="00EA370D">
        <w:rPr>
          <w:rFonts w:cstheme="minorHAnsi"/>
        </w:rPr>
        <w:t xml:space="preserve">domanda di ammissione alla selezione, stilata secondo </w:t>
      </w:r>
      <w:r w:rsidRPr="00EA370D">
        <w:rPr>
          <w:rFonts w:cstheme="minorHAnsi"/>
          <w:b/>
        </w:rPr>
        <w:t>l’allegato A</w:t>
      </w:r>
      <w:r w:rsidRPr="00EA370D">
        <w:rPr>
          <w:rFonts w:cstheme="minorHAnsi"/>
        </w:rPr>
        <w:t xml:space="preserve">, corredata di curriculum vitae in formato europeo, di scheda di autovalutazione secondo </w:t>
      </w:r>
      <w:r w:rsidRPr="00516E86">
        <w:rPr>
          <w:rFonts w:cstheme="minorHAnsi"/>
          <w:b/>
        </w:rPr>
        <w:t>l’allegato B</w:t>
      </w:r>
      <w:r w:rsidR="00AC3159">
        <w:rPr>
          <w:rFonts w:cstheme="minorHAnsi"/>
          <w:b/>
        </w:rPr>
        <w:t xml:space="preserve"> (e</w:t>
      </w:r>
      <w:bookmarkStart w:id="7" w:name="_GoBack"/>
      <w:bookmarkEnd w:id="7"/>
      <w:r w:rsidR="00AC3159">
        <w:rPr>
          <w:rFonts w:cstheme="minorHAnsi"/>
          <w:b/>
        </w:rPr>
        <w:t>sperto) o B1 (tutor)</w:t>
      </w:r>
      <w:r w:rsidRPr="00EA370D">
        <w:rPr>
          <w:rFonts w:cstheme="minorHAnsi"/>
        </w:rPr>
        <w:t>, e della dichiarazione di incompatibilità (</w:t>
      </w:r>
      <w:r w:rsidRPr="00516E86">
        <w:rPr>
          <w:rFonts w:cstheme="minorHAnsi"/>
          <w:b/>
        </w:rPr>
        <w:t>Allegato C</w:t>
      </w:r>
      <w:r w:rsidRPr="00EA370D">
        <w:rPr>
          <w:rFonts w:cstheme="minorHAnsi"/>
        </w:rPr>
        <w:t>), modello informativa privacy (</w:t>
      </w:r>
      <w:r w:rsidRPr="00516E86">
        <w:rPr>
          <w:rFonts w:cstheme="minorHAnsi"/>
          <w:b/>
        </w:rPr>
        <w:t>Allegato D</w:t>
      </w:r>
      <w:r w:rsidRPr="00EA370D">
        <w:rPr>
          <w:rFonts w:cstheme="minorHAnsi"/>
        </w:rPr>
        <w:t>)</w:t>
      </w:r>
      <w:r w:rsidR="006406DB">
        <w:rPr>
          <w:rFonts w:cstheme="minorHAnsi"/>
        </w:rPr>
        <w:t xml:space="preserve"> </w:t>
      </w:r>
      <w:r w:rsidRPr="00EA370D">
        <w:rPr>
          <w:rFonts w:cstheme="minorHAnsi"/>
        </w:rPr>
        <w:t xml:space="preserve">dovranno pervenire mediante </w:t>
      </w:r>
      <w:r>
        <w:rPr>
          <w:rFonts w:cstheme="minorHAnsi"/>
        </w:rPr>
        <w:t>PEO (</w:t>
      </w:r>
      <w:hyperlink r:id="rId12" w:history="1">
        <w:r w:rsidRPr="00FF7254">
          <w:rPr>
            <w:rStyle w:val="Collegamentoipertestuale"/>
            <w:rFonts w:cstheme="minorHAnsi"/>
          </w:rPr>
          <w:t>csis049007@istruzione.it</w:t>
        </w:r>
      </w:hyperlink>
      <w:r>
        <w:rPr>
          <w:rFonts w:cstheme="minorHAnsi"/>
        </w:rPr>
        <w:t xml:space="preserve">) o </w:t>
      </w:r>
      <w:r w:rsidRPr="00EA370D">
        <w:rPr>
          <w:rFonts w:cstheme="minorHAnsi"/>
        </w:rPr>
        <w:t xml:space="preserve">PEC </w:t>
      </w:r>
      <w:r>
        <w:rPr>
          <w:rFonts w:cstheme="minorHAnsi"/>
        </w:rPr>
        <w:t>(</w:t>
      </w:r>
      <w:hyperlink r:id="rId13" w:history="1">
        <w:r w:rsidRPr="00FF7254">
          <w:rPr>
            <w:rStyle w:val="Collegamentoipertestuale"/>
          </w:rPr>
          <w:t>csis049007@pec.istruzione.it</w:t>
        </w:r>
      </w:hyperlink>
      <w:r>
        <w:t>)</w:t>
      </w:r>
      <w:r w:rsidRPr="00EA370D">
        <w:rPr>
          <w:rFonts w:cstheme="minorHAnsi"/>
        </w:rPr>
        <w:t xml:space="preserve"> o consegnata a mano presso l’ufficio protocollo,</w:t>
      </w:r>
      <w:r w:rsidR="00387D3A" w:rsidRPr="00EA370D">
        <w:rPr>
          <w:rFonts w:cstheme="minorHAnsi"/>
        </w:rPr>
        <w:t xml:space="preserve"> </w:t>
      </w:r>
      <w:r w:rsidR="00786824" w:rsidRPr="00EA370D">
        <w:rPr>
          <w:rFonts w:cstheme="minorHAnsi"/>
        </w:rPr>
        <w:t xml:space="preserve">a pena di esclusione, </w:t>
      </w:r>
      <w:r w:rsidR="00387D3A" w:rsidRPr="00846D98">
        <w:rPr>
          <w:rFonts w:cstheme="minorHAnsi"/>
          <w:b/>
        </w:rPr>
        <w:t xml:space="preserve">entro e non oltre le ore </w:t>
      </w:r>
      <w:r w:rsidR="00302AA2" w:rsidRPr="00846D98">
        <w:rPr>
          <w:rFonts w:cstheme="minorHAnsi"/>
          <w:b/>
        </w:rPr>
        <w:t>13:00</w:t>
      </w:r>
      <w:r w:rsidR="00387D3A" w:rsidRPr="00846D98">
        <w:rPr>
          <w:rFonts w:cstheme="minorHAnsi"/>
          <w:b/>
        </w:rPr>
        <w:t xml:space="preserve"> del </w:t>
      </w:r>
      <w:r w:rsidR="00F87315" w:rsidRPr="00846D98">
        <w:rPr>
          <w:rFonts w:cstheme="minorHAnsi"/>
          <w:b/>
        </w:rPr>
        <w:t>1</w:t>
      </w:r>
      <w:r w:rsidR="00B92271">
        <w:rPr>
          <w:rFonts w:cstheme="minorHAnsi"/>
          <w:b/>
        </w:rPr>
        <w:t>1</w:t>
      </w:r>
      <w:r w:rsidR="0081534F" w:rsidRPr="00846D98">
        <w:rPr>
          <w:rFonts w:cstheme="minorHAnsi"/>
          <w:b/>
        </w:rPr>
        <w:t>/1</w:t>
      </w:r>
      <w:r w:rsidR="00F87315" w:rsidRPr="00846D98">
        <w:rPr>
          <w:rFonts w:cstheme="minorHAnsi"/>
          <w:b/>
        </w:rPr>
        <w:t>1</w:t>
      </w:r>
      <w:r w:rsidR="0081534F" w:rsidRPr="00846D98">
        <w:rPr>
          <w:rFonts w:cstheme="minorHAnsi"/>
          <w:b/>
        </w:rPr>
        <w:t>/2024</w:t>
      </w:r>
      <w:r w:rsidR="00387D3A" w:rsidRPr="00EA370D">
        <w:rPr>
          <w:rFonts w:cstheme="minorHAnsi"/>
        </w:rPr>
        <w:t>,</w:t>
      </w:r>
      <w:r>
        <w:rPr>
          <w:rFonts w:cstheme="minorHAnsi"/>
        </w:rPr>
        <w:t xml:space="preserve"> </w:t>
      </w:r>
      <w:r w:rsidR="00302AA2" w:rsidRPr="00EA370D">
        <w:rPr>
          <w:rFonts w:cstheme="minorHAnsi"/>
        </w:rPr>
        <w:t>con oggetto: “Contiene candidatura esperto formatore</w:t>
      </w:r>
      <w:r w:rsidR="00F87315">
        <w:rPr>
          <w:rFonts w:cstheme="minorHAnsi"/>
        </w:rPr>
        <w:t>/</w:t>
      </w:r>
      <w:r w:rsidR="0081534F">
        <w:rPr>
          <w:rFonts w:cstheme="minorHAnsi"/>
        </w:rPr>
        <w:t xml:space="preserve">candidatura </w:t>
      </w:r>
      <w:r w:rsidR="00302AA2" w:rsidRPr="00EA370D">
        <w:rPr>
          <w:rFonts w:cstheme="minorHAnsi"/>
        </w:rPr>
        <w:t xml:space="preserve">tutor </w:t>
      </w:r>
      <w:r w:rsidR="0081534F">
        <w:rPr>
          <w:rFonts w:cstheme="minorHAnsi"/>
        </w:rPr>
        <w:t xml:space="preserve">- </w:t>
      </w:r>
      <w:r w:rsidRPr="00EA370D">
        <w:rPr>
          <w:rFonts w:cstheme="minorHAnsi"/>
        </w:rPr>
        <w:t xml:space="preserve">Titolo del Progetto "A.I.TECH - Apprendimento e Innovazione con TECnologie educative digitali e di intelligenza artificiale" </w:t>
      </w:r>
      <w:r w:rsidR="00302AA2" w:rsidRPr="00EA370D">
        <w:rPr>
          <w:rFonts w:cstheme="minorHAnsi"/>
        </w:rPr>
        <w:t xml:space="preserve">“Didattica per ambienti </w:t>
      </w:r>
      <w:r w:rsidR="00F87315">
        <w:rPr>
          <w:rFonts w:cstheme="minorHAnsi"/>
        </w:rPr>
        <w:t xml:space="preserve">digitali </w:t>
      </w:r>
      <w:r w:rsidR="00302AA2" w:rsidRPr="00EA370D">
        <w:rPr>
          <w:rFonts w:cstheme="minorHAnsi"/>
        </w:rPr>
        <w:t xml:space="preserve">di apprendimento (DADA)” </w:t>
      </w:r>
      <w:r w:rsidRPr="00EA370D">
        <w:rPr>
          <w:rFonts w:cstheme="minorHAnsi"/>
        </w:rPr>
        <w:t>DM 66/2023.</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226F67C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682AF7E8"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w:t>
      </w:r>
      <w:r w:rsidR="00EA370D">
        <w:rPr>
          <w:rFonts w:cstheme="minorHAnsi"/>
        </w:rPr>
        <w:t>1</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r w:rsidR="007119E0">
        <w:rPr>
          <w:rFonts w:cstheme="minorHAnsi"/>
        </w:rPr>
        <w:t xml:space="preserve"> </w:t>
      </w:r>
      <w:r w:rsidR="007119E0" w:rsidRPr="007119E0">
        <w:rPr>
          <w:rFonts w:cstheme="minorHAnsi"/>
        </w:rPr>
        <w:t>con firma autografa o certificata pades</w:t>
      </w:r>
      <w:r w:rsidRPr="00443003">
        <w:rPr>
          <w:rFonts w:cstheme="minorHAnsi"/>
        </w:rPr>
        <w:t>.</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lastRenderedPageBreak/>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56F3AF77" w14:textId="77777777" w:rsidR="007119E0" w:rsidRDefault="003D13C9" w:rsidP="005B343D">
      <w:pPr>
        <w:pStyle w:val="Paragrafoelenco"/>
        <w:numPr>
          <w:ilvl w:val="0"/>
          <w:numId w:val="8"/>
        </w:numPr>
        <w:spacing w:after="0" w:line="240" w:lineRule="auto"/>
        <w:ind w:left="284"/>
        <w:contextualSpacing w:val="0"/>
        <w:jc w:val="both"/>
        <w:rPr>
          <w:rFonts w:cstheme="minorHAnsi"/>
        </w:rPr>
      </w:pPr>
      <w:r w:rsidRPr="007119E0">
        <w:rPr>
          <w:rFonts w:cstheme="minorHAnsi"/>
        </w:rPr>
        <w:t xml:space="preserve">L’Istituzione </w:t>
      </w:r>
      <w:r w:rsidR="00A7157E" w:rsidRPr="007119E0">
        <w:rPr>
          <w:rFonts w:cstheme="minorHAnsi"/>
        </w:rPr>
        <w:t>avrà</w:t>
      </w:r>
      <w:r w:rsidRPr="007119E0">
        <w:rPr>
          <w:rFonts w:cstheme="minorHAnsi"/>
        </w:rPr>
        <w:t>, altresì, la facoltà di procedere a idonei controlli sulla veridicità del contenuto delle dichiarazioni sostitutive.</w:t>
      </w:r>
    </w:p>
    <w:p w14:paraId="22D28CB6" w14:textId="65C20077" w:rsidR="007119E0" w:rsidRPr="007119E0" w:rsidRDefault="007119E0" w:rsidP="00DB2BEC">
      <w:pPr>
        <w:pStyle w:val="Paragrafoelenco"/>
        <w:numPr>
          <w:ilvl w:val="0"/>
          <w:numId w:val="8"/>
        </w:numPr>
        <w:spacing w:after="0" w:line="240" w:lineRule="auto"/>
        <w:ind w:left="283" w:hanging="357"/>
        <w:contextualSpacing w:val="0"/>
        <w:jc w:val="both"/>
        <w:rPr>
          <w:rFonts w:cstheme="minorHAnsi"/>
        </w:rPr>
      </w:pPr>
      <w:r w:rsidRPr="007119E0">
        <w:rPr>
          <w:rFonts w:cstheme="minorHAnsi"/>
        </w:rPr>
        <w:t>L’Istituzione avrà, altresì, la facoltà di procedere a idonei controlli sulla veridicità del contenuto delle dichiarazioni sostitutive.</w:t>
      </w:r>
    </w:p>
    <w:p w14:paraId="61A976F8" w14:textId="24671D0F" w:rsidR="008F6D84" w:rsidRPr="00443003" w:rsidRDefault="00387D3A" w:rsidP="00AE5929">
      <w:pPr>
        <w:pStyle w:val="Paragrafoelenco"/>
        <w:numPr>
          <w:ilvl w:val="0"/>
          <w:numId w:val="8"/>
        </w:numPr>
        <w:spacing w:after="0" w:line="240" w:lineRule="auto"/>
        <w:ind w:left="283" w:hanging="357"/>
        <w:contextualSpacing w:val="0"/>
        <w:jc w:val="both"/>
        <w:rPr>
          <w:rFonts w:cstheme="minorHAnsi"/>
        </w:rPr>
      </w:pPr>
      <w:r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0AD81388"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007119E0">
        <w:rPr>
          <w:rFonts w:cstheme="minorHAnsi"/>
        </w:rPr>
        <w:t>3</w:t>
      </w:r>
      <w:r w:rsidRPr="00443003">
        <w:rPr>
          <w:rFonts w:cstheme="minorHAnsi"/>
        </w:rPr>
        <w:t xml:space="preserve"> 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8"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8"/>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5087E4DE" w:rsidR="006D7736"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7C46D22" w14:textId="77777777" w:rsidR="007119E0" w:rsidRPr="00E52AA7" w:rsidRDefault="007119E0" w:rsidP="007119E0">
      <w:pPr>
        <w:pStyle w:val="Paragrafoelenco"/>
        <w:numPr>
          <w:ilvl w:val="0"/>
          <w:numId w:val="33"/>
        </w:numPr>
        <w:tabs>
          <w:tab w:val="left" w:pos="349"/>
        </w:tabs>
        <w:spacing w:after="0" w:line="240" w:lineRule="auto"/>
        <w:contextualSpacing w:val="0"/>
        <w:jc w:val="both"/>
        <w:rPr>
          <w:rFonts w:cstheme="minorHAnsi"/>
        </w:rPr>
      </w:pPr>
      <w:r w:rsidRPr="00443003">
        <w:rPr>
          <w:rFonts w:cstheme="minorHAnsi"/>
        </w:rPr>
        <w:t>ricognizione del personale interno all’Istituzione</w:t>
      </w:r>
      <w:r>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14:paraId="059B8D11" w14:textId="77777777" w:rsidR="007119E0" w:rsidRPr="00042D14" w:rsidRDefault="007119E0" w:rsidP="007119E0">
      <w:pPr>
        <w:pStyle w:val="Paragrafoelenco"/>
        <w:numPr>
          <w:ilvl w:val="0"/>
          <w:numId w:val="33"/>
        </w:numPr>
        <w:tabs>
          <w:tab w:val="left" w:pos="349"/>
        </w:tabs>
        <w:spacing w:after="0" w:line="240" w:lineRule="auto"/>
        <w:contextualSpacing w:val="0"/>
        <w:jc w:val="both"/>
        <w:rPr>
          <w:rFonts w:cstheme="minorHAnsi"/>
        </w:rPr>
      </w:pPr>
      <w:bookmarkStart w:id="9"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Pr="00443003">
        <w:rPr>
          <w:rFonts w:cstheme="minorHAnsi"/>
        </w:rPr>
        <w:t xml:space="preserve">conferimento dell’incarico con contratto di lavoro autonomo, ai sensi dell’art. 7, comma 6,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165/2001 al personale dipendente di altra Pubblica Amministrazione</w:t>
      </w:r>
      <w:bookmarkEnd w:id="9"/>
      <w:r>
        <w:rPr>
          <w:rFonts w:cstheme="minorHAnsi"/>
        </w:rPr>
        <w:t xml:space="preserve"> e/o a </w:t>
      </w:r>
      <w:r w:rsidRPr="00E52AA7">
        <w:rPr>
          <w:rFonts w:cstheme="minorHAnsi"/>
        </w:rPr>
        <w:t>soggetto privato esterno.</w:t>
      </w:r>
      <w:r w:rsidRPr="00042D14">
        <w:rPr>
          <w:rFonts w:cstheme="minorHAnsi"/>
        </w:rPr>
        <w:t xml:space="preserve"> </w:t>
      </w:r>
    </w:p>
    <w:p w14:paraId="68CDB09A" w14:textId="36C83593" w:rsidR="007119E0" w:rsidRDefault="007119E0" w:rsidP="00A2400F">
      <w:pPr>
        <w:pStyle w:val="Paragrafoelenco"/>
        <w:numPr>
          <w:ilvl w:val="0"/>
          <w:numId w:val="17"/>
        </w:numPr>
        <w:spacing w:after="0" w:line="240" w:lineRule="auto"/>
        <w:ind w:left="284"/>
        <w:jc w:val="both"/>
        <w:rPr>
          <w:rFonts w:cstheme="minorHAnsi"/>
        </w:rPr>
      </w:pPr>
      <w:r w:rsidRPr="007119E0">
        <w:rPr>
          <w:rFonts w:cstheme="minorHAnsi"/>
        </w:rPr>
        <w:t xml:space="preserve">Il bando sarà pubblicato all’albo della scuola e sul sito internet per almeno </w:t>
      </w:r>
      <w:r w:rsidR="00B92271">
        <w:rPr>
          <w:rFonts w:cstheme="minorHAnsi"/>
        </w:rPr>
        <w:t>7</w:t>
      </w:r>
      <w:r w:rsidRPr="007119E0">
        <w:rPr>
          <w:rFonts w:cstheme="minorHAnsi"/>
        </w:rPr>
        <w:t xml:space="preserve"> giorni, </w:t>
      </w:r>
      <w:r w:rsidR="00723C59">
        <w:rPr>
          <w:rFonts w:cstheme="minorHAnsi"/>
        </w:rPr>
        <w:t xml:space="preserve">il reclutamento avverrà </w:t>
      </w:r>
      <w:r w:rsidRPr="007119E0">
        <w:rPr>
          <w:rFonts w:cstheme="minorHAnsi"/>
        </w:rPr>
        <w:t xml:space="preserve">in analogia alle </w:t>
      </w:r>
      <w:r w:rsidR="00FA7EDF">
        <w:rPr>
          <w:rFonts w:cstheme="minorHAnsi"/>
        </w:rPr>
        <w:t>indicazioni</w:t>
      </w:r>
      <w:r w:rsidRPr="007119E0">
        <w:rPr>
          <w:rFonts w:cstheme="minorHAnsi"/>
        </w:rPr>
        <w:t xml:space="preserve"> di cui alla nota </w:t>
      </w:r>
      <w:r w:rsidR="00FA7EDF" w:rsidRPr="00FA7EDF">
        <w:rPr>
          <w:rFonts w:cstheme="minorHAnsi"/>
        </w:rPr>
        <w:t>la Nota MIUR prot. n. 34815 del 2 agosto 2017 aggiornata con nota AOODGEFID prot. 35926 del 21.09.2017).</w:t>
      </w:r>
      <w:r w:rsidRPr="007119E0">
        <w:rPr>
          <w:rFonts w:cstheme="minorHAnsi"/>
        </w:rPr>
        <w:t xml:space="preserve"> </w:t>
      </w:r>
    </w:p>
    <w:p w14:paraId="4ADE69E2" w14:textId="35FCF1CB" w:rsidR="007119E0" w:rsidRPr="007119E0" w:rsidRDefault="007119E0" w:rsidP="00A2400F">
      <w:pPr>
        <w:pStyle w:val="Paragrafoelenco"/>
        <w:numPr>
          <w:ilvl w:val="0"/>
          <w:numId w:val="17"/>
        </w:numPr>
        <w:spacing w:after="0" w:line="240" w:lineRule="auto"/>
        <w:ind w:left="284"/>
        <w:jc w:val="both"/>
        <w:rPr>
          <w:rFonts w:cstheme="minorHAnsi"/>
        </w:rPr>
      </w:pPr>
      <w:r w:rsidRPr="007119E0">
        <w:rPr>
          <w:rFonts w:cstheme="minorHAnsi"/>
        </w:rPr>
        <w:t>Nel caso in cui il candidato in posizione utile per l’affidamento dell’incarico voglia assumere solo parte delle attività da svolgere, è data facoltà di assumere parte dell’incarico. In tal caso la scuola nel rispetto della graduatoria procederà a conferire l’incarico o gli incarichi rimasti vacanti al candidato successivo in posizione utile.</w:t>
      </w:r>
    </w:p>
    <w:p w14:paraId="482709CF" w14:textId="77777777" w:rsidR="00976D3D" w:rsidRDefault="00976D3D" w:rsidP="007119E0">
      <w:pPr>
        <w:pStyle w:val="Comma"/>
        <w:numPr>
          <w:ilvl w:val="0"/>
          <w:numId w:val="0"/>
        </w:numPr>
        <w:spacing w:after="0"/>
        <w:ind w:left="284"/>
        <w:contextualSpacing w:val="0"/>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lastRenderedPageBreak/>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0"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1" w:name="_Hlk96618202"/>
      <w:r w:rsidRPr="00443003">
        <w:rPr>
          <w:rFonts w:cstheme="minorHAnsi"/>
        </w:rPr>
        <w:t xml:space="preserve">30 giugno 2003, n. 196, </w:t>
      </w:r>
      <w:bookmarkEnd w:id="10"/>
      <w:bookmarkEnd w:id="11"/>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2" w:name="_Hlk102055792"/>
      <w:r w:rsidRPr="00443003">
        <w:rPr>
          <w:rFonts w:cstheme="minorHAnsi"/>
          <w:b/>
          <w:bCs/>
        </w:rPr>
        <w:t>Titolare del trattamento dei dati</w:t>
      </w:r>
    </w:p>
    <w:p w14:paraId="77452E87" w14:textId="2D2F78FF" w:rsidR="00A42234" w:rsidRPr="00A42234" w:rsidRDefault="00A42234" w:rsidP="00A42234">
      <w:pPr>
        <w:pStyle w:val="Corpotesto"/>
        <w:spacing w:after="0" w:line="240" w:lineRule="auto"/>
        <w:ind w:left="284" w:right="-1"/>
        <w:jc w:val="both"/>
        <w:rPr>
          <w:rFonts w:asciiTheme="minorHAnsi" w:eastAsiaTheme="minorHAnsi" w:hAnsiTheme="minorHAnsi" w:cstheme="minorHAnsi"/>
          <w:lang w:eastAsia="en-US"/>
        </w:rPr>
      </w:pPr>
      <w:r w:rsidRPr="00A42234">
        <w:rPr>
          <w:rFonts w:asciiTheme="minorHAnsi" w:eastAsiaTheme="minorHAnsi" w:hAnsiTheme="minorHAnsi" w:cstheme="minorHAnsi"/>
          <w:lang w:eastAsia="en-US"/>
        </w:rPr>
        <w:t>Titolare del trattamento dei dati è l’IIS Valentini/Majorana di Castrolibero, con sede in Via Cannata, 1 a Castrolibero (CS), alla quale ci si potrà rivolgere per esercitare i diritti degli interessati, scrivendo all’indirizzo PEC: csis049007@pec.istruzione.it</w:t>
      </w:r>
    </w:p>
    <w:p w14:paraId="3416E9AE" w14:textId="77777777" w:rsidR="00A42234" w:rsidRPr="00A42234" w:rsidRDefault="00A42234" w:rsidP="00A42234">
      <w:pPr>
        <w:pStyle w:val="Titolo3"/>
        <w:ind w:left="284"/>
        <w:jc w:val="both"/>
        <w:rPr>
          <w:rFonts w:asciiTheme="minorHAnsi" w:eastAsiaTheme="minorHAnsi" w:hAnsiTheme="minorHAnsi" w:cstheme="minorHAnsi"/>
          <w:sz w:val="22"/>
          <w:szCs w:val="22"/>
        </w:rPr>
      </w:pPr>
      <w:r w:rsidRPr="00A42234">
        <w:rPr>
          <w:rFonts w:asciiTheme="minorHAnsi" w:eastAsiaTheme="minorHAnsi" w:hAnsiTheme="minorHAnsi" w:cstheme="minorHAnsi"/>
          <w:sz w:val="22"/>
          <w:szCs w:val="22"/>
        </w:rPr>
        <w:t>Responsabile della protezione dei dati</w:t>
      </w:r>
    </w:p>
    <w:p w14:paraId="6E0F7CC5" w14:textId="77777777" w:rsidR="00A42234" w:rsidRPr="00A42234" w:rsidRDefault="00A42234" w:rsidP="00A42234">
      <w:pPr>
        <w:pStyle w:val="Corpotesto"/>
        <w:spacing w:after="0" w:line="240" w:lineRule="auto"/>
        <w:ind w:left="284" w:right="-1"/>
        <w:jc w:val="both"/>
        <w:rPr>
          <w:rFonts w:asciiTheme="minorHAnsi" w:eastAsiaTheme="minorHAnsi" w:hAnsiTheme="minorHAnsi" w:cstheme="minorHAnsi"/>
          <w:lang w:eastAsia="en-US"/>
        </w:rPr>
      </w:pPr>
      <w:r w:rsidRPr="00A42234">
        <w:rPr>
          <w:rFonts w:asciiTheme="minorHAnsi" w:eastAsiaTheme="minorHAnsi" w:hAnsiTheme="minorHAnsi" w:cstheme="minorHAnsi"/>
          <w:lang w:eastAsia="en-US"/>
        </w:rPr>
        <w:t>Il Responsabile della Protezione dei dati è Vargiu Scuola Srl Via dei Tulipani 7/9 – Assemini (CA) - 09032 Sito: vargiuscuola.it e-mail dpo@vargiuscuola.it tel: 070271526.</w:t>
      </w:r>
    </w:p>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lastRenderedPageBreak/>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2"/>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4FC7888" w14:textId="615A1C8F" w:rsidR="00A42234" w:rsidRPr="00A42234" w:rsidRDefault="00A42234" w:rsidP="00A42234">
      <w:pPr>
        <w:pStyle w:val="Comma"/>
        <w:numPr>
          <w:ilvl w:val="0"/>
          <w:numId w:val="10"/>
        </w:numPr>
        <w:spacing w:after="0"/>
        <w:ind w:left="284" w:right="-1"/>
        <w:contextualSpacing w:val="0"/>
        <w:rPr>
          <w:rFonts w:ascii="Times" w:hAnsi="Times" w:cstheme="minorHAnsi"/>
        </w:rPr>
      </w:pPr>
      <w:bookmarkStart w:id="13" w:name="_Hlk101457249"/>
      <w:bookmarkStart w:id="14" w:name="_Hlk102061119"/>
      <w:r w:rsidRPr="00A42234">
        <w:rPr>
          <w:rFonts w:cstheme="minorHAnsi"/>
        </w:rPr>
        <w:t xml:space="preserve">Ai sensi della legge 7 agosto 1990, n. 241, il Responsabile del procedimento per la presente procedura è Maria Gabriella Greco, in qualità di Dirigente scolastico e-mail istituzionale </w:t>
      </w:r>
      <w:hyperlink r:id="rId14" w:history="1">
        <w:r w:rsidRPr="00A42234">
          <w:rPr>
            <w:rStyle w:val="Collegamentoipertestuale"/>
            <w:rFonts w:ascii="Times" w:hAnsi="Times" w:cstheme="minorHAnsi"/>
          </w:rPr>
          <w:t>csis049007@pec.istruzione.it</w:t>
        </w:r>
      </w:hyperlink>
      <w:r w:rsidRPr="00A42234">
        <w:rPr>
          <w:rFonts w:ascii="Times" w:hAnsi="Times" w:cstheme="minorHAnsi"/>
        </w:rPr>
        <w:t xml:space="preserve"> </w:t>
      </w:r>
      <w:r w:rsidRPr="00A42234">
        <w:rPr>
          <w:rFonts w:cstheme="minorHAnsi"/>
        </w:rPr>
        <w:t>numero di telefono 0984/852241.</w:t>
      </w:r>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758BD8F9" w14:textId="6BF0D2F9" w:rsidR="00976D3D" w:rsidRPr="00A42234" w:rsidRDefault="001D2653" w:rsidP="00A42234">
      <w:pPr>
        <w:pStyle w:val="Comma"/>
        <w:numPr>
          <w:ilvl w:val="0"/>
          <w:numId w:val="14"/>
        </w:numPr>
        <w:spacing w:after="0"/>
        <w:ind w:left="283" w:hanging="357"/>
        <w:contextualSpacing w:val="0"/>
        <w:rPr>
          <w:rFonts w:cstheme="minorHAnsi"/>
          <w:b/>
          <w:bCs/>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3"/>
      <w:r w:rsidR="00A42234" w:rsidRPr="00A42234">
        <w:rPr>
          <w:rFonts w:cstheme="minorHAnsi"/>
        </w:rPr>
        <w:fldChar w:fldCharType="begin"/>
      </w:r>
      <w:r w:rsidR="00A42234" w:rsidRPr="00A42234">
        <w:rPr>
          <w:rFonts w:cstheme="minorHAnsi"/>
        </w:rPr>
        <w:instrText xml:space="preserve"> HYPERLINK "https://www.iiscastrolibero.edu.it/" </w:instrText>
      </w:r>
      <w:r w:rsidR="00A42234" w:rsidRPr="00A42234">
        <w:rPr>
          <w:rFonts w:cstheme="minorHAnsi"/>
        </w:rPr>
        <w:fldChar w:fldCharType="separate"/>
      </w:r>
      <w:r w:rsidR="00A42234" w:rsidRPr="00A42234">
        <w:rPr>
          <w:rFonts w:cstheme="minorHAnsi"/>
        </w:rPr>
        <w:t>https://www.iiscastrolibero.edu.it/</w:t>
      </w:r>
      <w:r w:rsidR="00A42234" w:rsidRPr="00A42234">
        <w:rPr>
          <w:rFonts w:cstheme="minorHAnsi"/>
        </w:rPr>
        <w:fldChar w:fldCharType="end"/>
      </w:r>
      <w:r w:rsidR="001729AB" w:rsidRPr="001729AB">
        <w:rPr>
          <w:rFonts w:cstheme="minorHAnsi"/>
        </w:rPr>
        <w:t xml:space="preserve">, nonché sulla sezione Amministrazione Trasparente </w:t>
      </w:r>
      <w:r w:rsidR="000A4642" w:rsidRPr="00DE64B5">
        <w:rPr>
          <w:rFonts w:cstheme="minorHAnsi"/>
        </w:rPr>
        <w:t>del sito istituzionale</w:t>
      </w:r>
      <w:bookmarkEnd w:id="14"/>
      <w:r w:rsidR="00A42234">
        <w:rPr>
          <w:rFonts w:cstheme="minorHAnsi"/>
        </w:rPr>
        <w:t>.</w:t>
      </w:r>
    </w:p>
    <w:p w14:paraId="10DA9A37" w14:textId="77777777" w:rsidR="00A42234" w:rsidRDefault="00A42234" w:rsidP="00A42234">
      <w:pPr>
        <w:pStyle w:val="Comma"/>
        <w:numPr>
          <w:ilvl w:val="0"/>
          <w:numId w:val="0"/>
        </w:numPr>
        <w:spacing w:after="0"/>
        <w:ind w:left="283"/>
        <w:contextualSpacing w:val="0"/>
        <w:rPr>
          <w:rFonts w:cstheme="minorHAnsi"/>
          <w:b/>
          <w:bCs/>
        </w:rPr>
      </w:pPr>
    </w:p>
    <w:p w14:paraId="5E586E52" w14:textId="3AE94C24" w:rsidR="005E1910"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231ADBAB" w14:textId="77777777" w:rsidR="00A42234" w:rsidRPr="00976D3D" w:rsidRDefault="00A42234" w:rsidP="00976D3D">
      <w:pPr>
        <w:pStyle w:val="Comma"/>
        <w:numPr>
          <w:ilvl w:val="0"/>
          <w:numId w:val="0"/>
        </w:numPr>
        <w:spacing w:after="0"/>
        <w:ind w:left="284" w:hanging="284"/>
        <w:contextualSpacing w:val="0"/>
        <w:jc w:val="center"/>
        <w:rPr>
          <w:rFonts w:cstheme="minorHAnsi"/>
          <w:b/>
          <w:bCs/>
        </w:rPr>
      </w:pP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62303CAE" w14:textId="37EC1AF6" w:rsidR="00C6590F" w:rsidRDefault="009B2632" w:rsidP="00AE5929">
      <w:pPr>
        <w:spacing w:after="0" w:line="240" w:lineRule="auto"/>
        <w:ind w:left="284"/>
        <w:rPr>
          <w:rFonts w:cstheme="minorHAnsi"/>
        </w:rPr>
      </w:pPr>
      <w:r>
        <w:rPr>
          <w:rFonts w:cstheme="minorHAnsi"/>
        </w:rPr>
        <w:t xml:space="preserve">Sono </w:t>
      </w:r>
      <w:r w:rsidR="00CA6173" w:rsidRPr="00443003">
        <w:rPr>
          <w:rFonts w:cstheme="minorHAnsi"/>
        </w:rPr>
        <w:t>allegat</w:t>
      </w:r>
      <w:r>
        <w:rPr>
          <w:rFonts w:cstheme="minorHAnsi"/>
        </w:rPr>
        <w:t>i</w:t>
      </w:r>
      <w:r w:rsidR="00CA6173" w:rsidRPr="00443003">
        <w:rPr>
          <w:rFonts w:cstheme="minorHAnsi"/>
        </w:rPr>
        <w:t xml:space="preserve"> al presente Avviso</w:t>
      </w:r>
      <w:r w:rsidR="00C6590F">
        <w:rPr>
          <w:rFonts w:cstheme="minorHAnsi"/>
        </w:rPr>
        <w:t xml:space="preserve"> pubblico:</w:t>
      </w:r>
    </w:p>
    <w:p w14:paraId="23DB265B" w14:textId="295B2AC1" w:rsidR="009B2632" w:rsidRDefault="009B2632" w:rsidP="00AE5929">
      <w:pPr>
        <w:spacing w:after="0" w:line="240" w:lineRule="auto"/>
        <w:ind w:left="284"/>
        <w:rPr>
          <w:rFonts w:cstheme="minorHAnsi"/>
        </w:rPr>
      </w:pPr>
    </w:p>
    <w:p w14:paraId="1373214B" w14:textId="77777777" w:rsidR="009B2632" w:rsidRPr="00D6452B" w:rsidRDefault="009B2632" w:rsidP="009B2632">
      <w:pPr>
        <w:pStyle w:val="Paragrafoelenco"/>
        <w:numPr>
          <w:ilvl w:val="0"/>
          <w:numId w:val="37"/>
        </w:numPr>
        <w:spacing w:after="0" w:line="240" w:lineRule="auto"/>
        <w:rPr>
          <w:rFonts w:cstheme="minorHAnsi"/>
        </w:rPr>
      </w:pPr>
      <w:r w:rsidRPr="00D6452B">
        <w:rPr>
          <w:rFonts w:cstheme="minorHAnsi"/>
        </w:rPr>
        <w:t>Allegato A: Modello di domanda di partecipazione</w:t>
      </w:r>
    </w:p>
    <w:p w14:paraId="42D0E39B" w14:textId="47034480" w:rsidR="009B2632" w:rsidRDefault="009B2632" w:rsidP="009B2632">
      <w:pPr>
        <w:pStyle w:val="Paragrafoelenco"/>
        <w:numPr>
          <w:ilvl w:val="0"/>
          <w:numId w:val="37"/>
        </w:numPr>
        <w:spacing w:after="0" w:line="240" w:lineRule="auto"/>
        <w:rPr>
          <w:rFonts w:cstheme="minorHAnsi"/>
        </w:rPr>
      </w:pPr>
      <w:r w:rsidRPr="00D6452B">
        <w:rPr>
          <w:rFonts w:cstheme="minorHAnsi"/>
        </w:rPr>
        <w:t>Allegato B</w:t>
      </w:r>
      <w:r w:rsidR="00F90C42">
        <w:rPr>
          <w:rFonts w:cstheme="minorHAnsi"/>
        </w:rPr>
        <w:t xml:space="preserve"> esperti</w:t>
      </w:r>
      <w:r w:rsidRPr="00D6452B">
        <w:rPr>
          <w:rFonts w:cstheme="minorHAnsi"/>
        </w:rPr>
        <w:t>: Modello autovalutazione punteggio;</w:t>
      </w:r>
    </w:p>
    <w:p w14:paraId="3467C7A2" w14:textId="65AFD89A" w:rsidR="00F90C42" w:rsidRDefault="00F90C42" w:rsidP="00F90C42">
      <w:pPr>
        <w:pStyle w:val="Paragrafoelenco"/>
        <w:numPr>
          <w:ilvl w:val="0"/>
          <w:numId w:val="37"/>
        </w:numPr>
        <w:spacing w:after="0" w:line="240" w:lineRule="auto"/>
        <w:rPr>
          <w:rFonts w:cstheme="minorHAnsi"/>
        </w:rPr>
      </w:pPr>
      <w:r w:rsidRPr="00D6452B">
        <w:rPr>
          <w:rFonts w:cstheme="minorHAnsi"/>
        </w:rPr>
        <w:t>Allegato B</w:t>
      </w:r>
      <w:r>
        <w:rPr>
          <w:rFonts w:cstheme="minorHAnsi"/>
        </w:rPr>
        <w:t xml:space="preserve"> 1 tutor</w:t>
      </w:r>
      <w:r w:rsidRPr="00D6452B">
        <w:rPr>
          <w:rFonts w:cstheme="minorHAnsi"/>
        </w:rPr>
        <w:t>: Modello autovalutazione punteggio;</w:t>
      </w:r>
    </w:p>
    <w:p w14:paraId="62B89556" w14:textId="77777777" w:rsidR="009B2632" w:rsidRPr="00D6452B" w:rsidRDefault="009B2632" w:rsidP="009B2632">
      <w:pPr>
        <w:pStyle w:val="Paragrafoelenco"/>
        <w:numPr>
          <w:ilvl w:val="0"/>
          <w:numId w:val="37"/>
        </w:numPr>
        <w:spacing w:after="0" w:line="240" w:lineRule="auto"/>
        <w:rPr>
          <w:rFonts w:cstheme="minorHAnsi"/>
        </w:rPr>
      </w:pPr>
      <w:r w:rsidRPr="00D6452B">
        <w:rPr>
          <w:rFonts w:cstheme="minorHAnsi"/>
        </w:rPr>
        <w:t>Allegato C: Modello autodichiarazione incompatibilità</w:t>
      </w:r>
    </w:p>
    <w:p w14:paraId="5E45F0E3" w14:textId="77777777" w:rsidR="009B2632" w:rsidRPr="00D6452B" w:rsidRDefault="009B2632" w:rsidP="009B2632">
      <w:pPr>
        <w:pStyle w:val="Paragrafoelenco"/>
        <w:numPr>
          <w:ilvl w:val="0"/>
          <w:numId w:val="37"/>
        </w:numPr>
        <w:spacing w:after="0" w:line="240" w:lineRule="auto"/>
        <w:rPr>
          <w:rFonts w:cstheme="minorHAnsi"/>
        </w:rPr>
      </w:pPr>
      <w:r w:rsidRPr="00D6452B">
        <w:rPr>
          <w:rFonts w:cstheme="minorHAnsi"/>
        </w:rPr>
        <w:t xml:space="preserve">Allegato D: </w:t>
      </w:r>
      <w:r>
        <w:rPr>
          <w:rFonts w:cstheme="minorHAnsi"/>
        </w:rPr>
        <w:t>Informativa</w:t>
      </w:r>
      <w:r w:rsidRPr="00D6452B">
        <w:rPr>
          <w:rFonts w:cstheme="minorHAnsi"/>
        </w:rPr>
        <w:t xml:space="preserve"> privacy</w:t>
      </w:r>
    </w:p>
    <w:p w14:paraId="38D07CCF" w14:textId="3150EB57" w:rsidR="009B2632" w:rsidRDefault="009B2632" w:rsidP="009B2632">
      <w:pPr>
        <w:pStyle w:val="Comma"/>
        <w:numPr>
          <w:ilvl w:val="0"/>
          <w:numId w:val="0"/>
        </w:numPr>
        <w:spacing w:after="0"/>
        <w:ind w:left="284" w:hanging="284"/>
        <w:contextualSpacing w:val="0"/>
        <w:rPr>
          <w:rFonts w:cstheme="minorHAnsi"/>
        </w:rPr>
      </w:pPr>
    </w:p>
    <w:p w14:paraId="734355D2" w14:textId="79404705" w:rsidR="009B2632" w:rsidRDefault="009B2632" w:rsidP="00D6452B">
      <w:pPr>
        <w:pStyle w:val="Paragrafoelenco"/>
        <w:spacing w:after="0" w:line="240" w:lineRule="auto"/>
        <w:ind w:left="1004"/>
        <w:rPr>
          <w:rFonts w:cstheme="minorHAnsi"/>
        </w:rPr>
      </w:pPr>
    </w:p>
    <w:p w14:paraId="31F17870" w14:textId="77777777" w:rsidR="009B2632" w:rsidRDefault="009B2632" w:rsidP="00D6452B">
      <w:pPr>
        <w:pStyle w:val="Paragrafoelenco"/>
        <w:spacing w:after="0" w:line="240" w:lineRule="auto"/>
        <w:ind w:left="1004"/>
        <w:rPr>
          <w:rFonts w:cstheme="minorHAnsi"/>
        </w:rPr>
      </w:pPr>
    </w:p>
    <w:p w14:paraId="10056489" w14:textId="39EE85F4" w:rsidR="00FA7EDF" w:rsidRDefault="00FA7EDF" w:rsidP="00D6452B">
      <w:pPr>
        <w:pStyle w:val="Paragrafoelenco"/>
        <w:spacing w:after="0" w:line="240" w:lineRule="auto"/>
        <w:ind w:left="1004"/>
        <w:rPr>
          <w:rFonts w:cstheme="minorHAnsi"/>
        </w:rPr>
      </w:pPr>
    </w:p>
    <w:p w14:paraId="0E95C599" w14:textId="22CA3DE6" w:rsidR="00FA7EDF" w:rsidRDefault="00FA7EDF" w:rsidP="00D6452B">
      <w:pPr>
        <w:pStyle w:val="Paragrafoelenco"/>
        <w:spacing w:after="0" w:line="240" w:lineRule="auto"/>
        <w:ind w:left="1004"/>
        <w:rPr>
          <w:rFonts w:cstheme="minorHAnsi"/>
        </w:rPr>
      </w:pPr>
    </w:p>
    <w:tbl>
      <w:tblPr>
        <w:tblW w:w="9747" w:type="dxa"/>
        <w:tblLook w:val="04A0" w:firstRow="1" w:lastRow="0" w:firstColumn="1" w:lastColumn="0" w:noHBand="0" w:noVBand="1"/>
      </w:tblPr>
      <w:tblGrid>
        <w:gridCol w:w="3369"/>
        <w:gridCol w:w="6378"/>
      </w:tblGrid>
      <w:tr w:rsidR="00FA7EDF" w:rsidRPr="00847C8E" w14:paraId="69BFB87B" w14:textId="77777777" w:rsidTr="009B2196">
        <w:tc>
          <w:tcPr>
            <w:tcW w:w="3369" w:type="dxa"/>
          </w:tcPr>
          <w:p w14:paraId="21314861" w14:textId="77777777" w:rsidR="00FA7EDF" w:rsidRPr="008E6C93" w:rsidRDefault="00FA7EDF" w:rsidP="009B2196">
            <w:pPr>
              <w:jc w:val="center"/>
              <w:rPr>
                <w:rFonts w:cs="Calibri"/>
              </w:rPr>
            </w:pPr>
          </w:p>
          <w:p w14:paraId="7AB26DED" w14:textId="77777777" w:rsidR="00FA7EDF" w:rsidRPr="00583CBC" w:rsidRDefault="00FA7EDF" w:rsidP="009B2196">
            <w:pPr>
              <w:jc w:val="center"/>
              <w:rPr>
                <w:rFonts w:cs="Calibri"/>
              </w:rPr>
            </w:pPr>
            <w:r>
              <w:rPr>
                <w:rFonts w:cs="Calibri"/>
                <w:noProof/>
                <w:sz w:val="16"/>
                <w:szCs w:val="16"/>
                <w:lang w:eastAsia="it-IT"/>
              </w:rPr>
              <w:drawing>
                <wp:inline distT="0" distB="0" distL="0" distR="0" wp14:anchorId="7B1541DD" wp14:editId="798CACCC">
                  <wp:extent cx="690880" cy="681355"/>
                  <wp:effectExtent l="0" t="0" r="0" b="4445"/>
                  <wp:docPr id="5" name="Immagine 5" descr="Descrizione: 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C:\Users\amministratore\Desktop\TIMBR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681355"/>
                          </a:xfrm>
                          <a:prstGeom prst="rect">
                            <a:avLst/>
                          </a:prstGeom>
                          <a:noFill/>
                          <a:ln>
                            <a:noFill/>
                          </a:ln>
                        </pic:spPr>
                      </pic:pic>
                    </a:graphicData>
                  </a:graphic>
                </wp:inline>
              </w:drawing>
            </w:r>
          </w:p>
          <w:p w14:paraId="2A30223F" w14:textId="77777777" w:rsidR="00FA7EDF" w:rsidRPr="00583CBC" w:rsidRDefault="00FA7EDF" w:rsidP="009B2196">
            <w:pPr>
              <w:jc w:val="right"/>
              <w:rPr>
                <w:rFonts w:cs="Calibri"/>
              </w:rPr>
            </w:pPr>
          </w:p>
        </w:tc>
        <w:tc>
          <w:tcPr>
            <w:tcW w:w="6378" w:type="dxa"/>
          </w:tcPr>
          <w:p w14:paraId="139E9C30" w14:textId="77777777" w:rsidR="00FA7EDF" w:rsidRPr="00583CBC" w:rsidRDefault="00FA7EDF" w:rsidP="00FA7EDF">
            <w:pPr>
              <w:keepNext/>
              <w:numPr>
                <w:ilvl w:val="2"/>
                <w:numId w:val="42"/>
              </w:numPr>
              <w:tabs>
                <w:tab w:val="num" w:pos="0"/>
              </w:tabs>
              <w:overflowPunct w:val="0"/>
              <w:autoSpaceDE w:val="0"/>
              <w:autoSpaceDN w:val="0"/>
              <w:adjustRightInd w:val="0"/>
              <w:spacing w:after="0" w:line="240" w:lineRule="auto"/>
              <w:jc w:val="center"/>
              <w:outlineLvl w:val="2"/>
              <w:rPr>
                <w:rFonts w:cs="Calibri"/>
                <w:bCs/>
                <w:i/>
                <w:sz w:val="21"/>
                <w:szCs w:val="21"/>
              </w:rPr>
            </w:pPr>
            <w:r w:rsidRPr="00583CBC">
              <w:rPr>
                <w:rFonts w:cs="Calibri"/>
                <w:b/>
                <w:bCs/>
                <w:smallCaps/>
                <w:sz w:val="21"/>
                <w:szCs w:val="21"/>
              </w:rPr>
              <w:t>Il Dirigente Scolastico</w:t>
            </w:r>
          </w:p>
          <w:p w14:paraId="46DA93FC" w14:textId="77777777" w:rsidR="00FA7EDF" w:rsidRPr="00583CBC" w:rsidRDefault="00FA7EDF" w:rsidP="00FA7EDF">
            <w:pPr>
              <w:keepNext/>
              <w:numPr>
                <w:ilvl w:val="2"/>
                <w:numId w:val="42"/>
              </w:numPr>
              <w:tabs>
                <w:tab w:val="num" w:pos="0"/>
              </w:tabs>
              <w:overflowPunct w:val="0"/>
              <w:autoSpaceDE w:val="0"/>
              <w:autoSpaceDN w:val="0"/>
              <w:adjustRightInd w:val="0"/>
              <w:spacing w:after="0" w:line="240" w:lineRule="auto"/>
              <w:jc w:val="center"/>
              <w:outlineLvl w:val="2"/>
              <w:rPr>
                <w:rFonts w:cs="Calibri"/>
                <w:b/>
                <w:bCs/>
                <w:sz w:val="21"/>
                <w:szCs w:val="21"/>
              </w:rPr>
            </w:pPr>
            <w:r w:rsidRPr="00583CBC">
              <w:rPr>
                <w:rFonts w:cs="Calibri"/>
                <w:bCs/>
                <w:i/>
                <w:sz w:val="21"/>
                <w:szCs w:val="21"/>
              </w:rPr>
              <w:t>Prof.ssa Maria Gabriella Greco</w:t>
            </w:r>
          </w:p>
          <w:p w14:paraId="4A6C0D61" w14:textId="77777777" w:rsidR="00FA7EDF" w:rsidRPr="0011456B" w:rsidRDefault="00FA7EDF" w:rsidP="009B2196">
            <w:pPr>
              <w:tabs>
                <w:tab w:val="left" w:pos="1830"/>
              </w:tabs>
              <w:jc w:val="center"/>
              <w:rPr>
                <w:rFonts w:cs="Calibri"/>
              </w:rPr>
            </w:pPr>
            <w:r w:rsidRPr="0011456B">
              <w:rPr>
                <w:rFonts w:cs="Calibri"/>
                <w:sz w:val="21"/>
                <w:szCs w:val="21"/>
              </w:rPr>
              <w:t>Documento firmato digitalmente ai sensi del c.d. Codice dell’Amministrazione Digitale e normativa connessa</w:t>
            </w:r>
          </w:p>
          <w:p w14:paraId="2E4A0C1E" w14:textId="77777777" w:rsidR="00FA7EDF" w:rsidRPr="0011456B" w:rsidRDefault="00FA7EDF" w:rsidP="009B2196">
            <w:pPr>
              <w:rPr>
                <w:rFonts w:cs="Calibri"/>
              </w:rPr>
            </w:pPr>
          </w:p>
        </w:tc>
      </w:tr>
    </w:tbl>
    <w:p w14:paraId="43B566B0" w14:textId="77777777" w:rsidR="00FA7EDF" w:rsidRPr="00C6590F" w:rsidRDefault="00FA7EDF" w:rsidP="00D6452B">
      <w:pPr>
        <w:pStyle w:val="Paragrafoelenco"/>
        <w:spacing w:after="0" w:line="240" w:lineRule="auto"/>
        <w:ind w:left="1004"/>
        <w:rPr>
          <w:rFonts w:cstheme="minorHAnsi"/>
        </w:rPr>
      </w:pPr>
    </w:p>
    <w:sectPr w:rsidR="00FA7EDF" w:rsidRPr="00C6590F" w:rsidSect="00CB1456">
      <w:headerReference w:type="default" r:id="rId16"/>
      <w:footerReference w:type="default" r:id="rId17"/>
      <w:pgSz w:w="11906" w:h="16838"/>
      <w:pgMar w:top="426"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520F" w14:textId="77777777" w:rsidR="001C0ECB" w:rsidRDefault="001C0ECB" w:rsidP="00691A8F">
      <w:pPr>
        <w:spacing w:after="0" w:line="240" w:lineRule="auto"/>
      </w:pPr>
      <w:r>
        <w:separator/>
      </w:r>
    </w:p>
  </w:endnote>
  <w:endnote w:type="continuationSeparator" w:id="0">
    <w:p w14:paraId="5CDFCF76" w14:textId="77777777" w:rsidR="001C0ECB" w:rsidRDefault="001C0ECB" w:rsidP="00691A8F">
      <w:pPr>
        <w:spacing w:after="0" w:line="240" w:lineRule="auto"/>
      </w:pPr>
      <w:r>
        <w:continuationSeparator/>
      </w:r>
    </w:p>
  </w:endnote>
  <w:endnote w:type="continuationNotice" w:id="1">
    <w:p w14:paraId="1723F31C" w14:textId="77777777" w:rsidR="001C0ECB" w:rsidRDefault="001C0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Times">
    <w:panose1 w:val="0000050000000002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317D0C">
          <w:rPr>
            <w:noProof/>
          </w:rPr>
          <w:t>6</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B5C14" w14:textId="77777777" w:rsidR="001C0ECB" w:rsidRDefault="001C0ECB" w:rsidP="00691A8F">
      <w:pPr>
        <w:spacing w:after="0" w:line="240" w:lineRule="auto"/>
      </w:pPr>
      <w:r>
        <w:separator/>
      </w:r>
    </w:p>
  </w:footnote>
  <w:footnote w:type="continuationSeparator" w:id="0">
    <w:p w14:paraId="43652771" w14:textId="77777777" w:rsidR="001C0ECB" w:rsidRDefault="001C0ECB" w:rsidP="00691A8F">
      <w:pPr>
        <w:spacing w:after="0" w:line="240" w:lineRule="auto"/>
      </w:pPr>
      <w:r>
        <w:continuationSeparator/>
      </w:r>
    </w:p>
  </w:footnote>
  <w:footnote w:type="continuationNotice" w:id="1">
    <w:p w14:paraId="104C35FF" w14:textId="77777777" w:rsidR="001C0ECB" w:rsidRDefault="001C0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57F7" w14:textId="4FDBF947" w:rsidR="00FB1DCC" w:rsidRPr="00134006" w:rsidRDefault="00740708" w:rsidP="00740708">
    <w:pPr>
      <w:tabs>
        <w:tab w:val="left" w:pos="3010"/>
        <w:tab w:val="center" w:pos="4825"/>
      </w:tabs>
      <w:ind w:right="-12"/>
      <w:rPr>
        <w:i/>
        <w:iCs/>
      </w:rPr>
    </w:pPr>
    <w:r>
      <w:tab/>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72008"/>
    <w:multiLevelType w:val="hybridMultilevel"/>
    <w:tmpl w:val="20467B7E"/>
    <w:lvl w:ilvl="0" w:tplc="CA2A2F90">
      <w:start w:val="1"/>
      <w:numFmt w:val="bullet"/>
      <w:lvlText w:val=""/>
      <w:lvlJc w:val="left"/>
      <w:pPr>
        <w:ind w:left="1004" w:hanging="360"/>
      </w:pPr>
      <w:rPr>
        <w:rFonts w:ascii="Symbol" w:hAnsi="Symbol" w:hint="default"/>
      </w:rPr>
    </w:lvl>
    <w:lvl w:ilvl="1" w:tplc="0410000F">
      <w:start w:val="1"/>
      <w:numFmt w:val="decimal"/>
      <w:lvlText w:val="%2."/>
      <w:lvlJc w:val="left"/>
      <w:pPr>
        <w:ind w:left="720" w:hanging="360"/>
      </w:pPr>
      <w:rPr>
        <w:rFont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6BE47A8"/>
    <w:multiLevelType w:val="hybridMultilevel"/>
    <w:tmpl w:val="938A9480"/>
    <w:lvl w:ilvl="0" w:tplc="CC9296A0">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33057BA"/>
    <w:multiLevelType w:val="multilevel"/>
    <w:tmpl w:val="C5B8AD40"/>
    <w:lvl w:ilvl="0">
      <w:start w:val="2"/>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F555BC"/>
    <w:multiLevelType w:val="multilevel"/>
    <w:tmpl w:val="F592687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AE66DD"/>
    <w:multiLevelType w:val="hybridMultilevel"/>
    <w:tmpl w:val="BAD2B516"/>
    <w:lvl w:ilvl="0" w:tplc="9F9EDD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15:restartNumberingAfterBreak="0">
    <w:nsid w:val="2D2B7D90"/>
    <w:multiLevelType w:val="multilevel"/>
    <w:tmpl w:val="91E46A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F2E350C"/>
    <w:multiLevelType w:val="multilevel"/>
    <w:tmpl w:val="88188E82"/>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130480D"/>
    <w:multiLevelType w:val="hybridMultilevel"/>
    <w:tmpl w:val="2CDE9C8A"/>
    <w:lvl w:ilvl="0" w:tplc="D2B64AC8">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4A84789"/>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B7F2627"/>
    <w:multiLevelType w:val="multilevel"/>
    <w:tmpl w:val="9D960B4C"/>
    <w:lvl w:ilvl="0">
      <w:start w:val="1"/>
      <w:numFmt w:val="upperRoman"/>
      <w:lvlText w:val="%1."/>
      <w:lvlJc w:val="righ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D620AC1"/>
    <w:multiLevelType w:val="hybridMultilevel"/>
    <w:tmpl w:val="87A404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FC35057"/>
    <w:multiLevelType w:val="hybridMultilevel"/>
    <w:tmpl w:val="B5109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D412E8"/>
    <w:multiLevelType w:val="hybridMultilevel"/>
    <w:tmpl w:val="F32C8F3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452445F6"/>
    <w:multiLevelType w:val="hybridMultilevel"/>
    <w:tmpl w:val="8FBEE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564171"/>
    <w:multiLevelType w:val="multilevel"/>
    <w:tmpl w:val="88188E82"/>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E1B263E"/>
    <w:multiLevelType w:val="hybridMultilevel"/>
    <w:tmpl w:val="C7CED28E"/>
    <w:lvl w:ilvl="0" w:tplc="CA2A2F90">
      <w:start w:val="1"/>
      <w:numFmt w:val="bullet"/>
      <w:lvlText w:val=""/>
      <w:lvlJc w:val="left"/>
      <w:pPr>
        <w:ind w:left="1004"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4E706FE9"/>
    <w:multiLevelType w:val="hybridMultilevel"/>
    <w:tmpl w:val="0594641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54507AA"/>
    <w:multiLevelType w:val="multilevel"/>
    <w:tmpl w:val="BE94B56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119A4"/>
    <w:multiLevelType w:val="hybridMultilevel"/>
    <w:tmpl w:val="DC9C0A3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6BD4F8D"/>
    <w:multiLevelType w:val="hybridMultilevel"/>
    <w:tmpl w:val="4A9004D6"/>
    <w:lvl w:ilvl="0" w:tplc="FCE2322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E5128D"/>
    <w:multiLevelType w:val="hybridMultilevel"/>
    <w:tmpl w:val="2CDE9C8A"/>
    <w:lvl w:ilvl="0" w:tplc="D2B64AC8">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A35650E"/>
    <w:multiLevelType w:val="hybridMultilevel"/>
    <w:tmpl w:val="3AA07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9701F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65BC3A5B"/>
    <w:multiLevelType w:val="hybridMultilevel"/>
    <w:tmpl w:val="2D0209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FF136B4"/>
    <w:multiLevelType w:val="hybridMultilevel"/>
    <w:tmpl w:val="2CDE9C8A"/>
    <w:lvl w:ilvl="0" w:tplc="D2B64AC8">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3" w15:restartNumberingAfterBreak="0">
    <w:nsid w:val="77583A99"/>
    <w:multiLevelType w:val="hybridMultilevel"/>
    <w:tmpl w:val="A756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FBA64F6"/>
    <w:multiLevelType w:val="hybridMultilevel"/>
    <w:tmpl w:val="F30CCB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9"/>
  </w:num>
  <w:num w:numId="2">
    <w:abstractNumId w:val="19"/>
  </w:num>
  <w:num w:numId="3">
    <w:abstractNumId w:val="33"/>
  </w:num>
  <w:num w:numId="4">
    <w:abstractNumId w:val="41"/>
  </w:num>
  <w:num w:numId="5">
    <w:abstractNumId w:val="25"/>
  </w:num>
  <w:num w:numId="6">
    <w:abstractNumId w:val="44"/>
  </w:num>
  <w:num w:numId="7">
    <w:abstractNumId w:val="13"/>
  </w:num>
  <w:num w:numId="8">
    <w:abstractNumId w:val="42"/>
  </w:num>
  <w:num w:numId="9">
    <w:abstractNumId w:val="7"/>
  </w:num>
  <w:num w:numId="10">
    <w:abstractNumId w:val="38"/>
  </w:num>
  <w:num w:numId="11">
    <w:abstractNumId w:val="4"/>
  </w:num>
  <w:num w:numId="12">
    <w:abstractNumId w:val="1"/>
  </w:num>
  <w:num w:numId="13">
    <w:abstractNumId w:val="36"/>
  </w:num>
  <w:num w:numId="14">
    <w:abstractNumId w:val="10"/>
  </w:num>
  <w:num w:numId="15">
    <w:abstractNumId w:val="28"/>
  </w:num>
  <w:num w:numId="16">
    <w:abstractNumId w:val="17"/>
  </w:num>
  <w:num w:numId="17">
    <w:abstractNumId w:val="11"/>
  </w:num>
  <w:num w:numId="18">
    <w:abstractNumId w:val="8"/>
  </w:num>
  <w:num w:numId="19">
    <w:abstractNumId w:val="30"/>
  </w:num>
  <w:num w:numId="20">
    <w:abstractNumId w:val="9"/>
  </w:num>
  <w:num w:numId="21">
    <w:abstractNumId w:val="6"/>
  </w:num>
  <w:num w:numId="22">
    <w:abstractNumId w:val="39"/>
  </w:num>
  <w:num w:numId="23">
    <w:abstractNumId w:val="20"/>
  </w:num>
  <w:num w:numId="24">
    <w:abstractNumId w:val="23"/>
  </w:num>
  <w:num w:numId="25">
    <w:abstractNumId w:val="21"/>
  </w:num>
  <w:num w:numId="26">
    <w:abstractNumId w:val="43"/>
  </w:num>
  <w:num w:numId="27">
    <w:abstractNumId w:val="24"/>
  </w:num>
  <w:num w:numId="28">
    <w:abstractNumId w:val="5"/>
  </w:num>
  <w:num w:numId="29">
    <w:abstractNumId w:val="37"/>
  </w:num>
  <w:num w:numId="30">
    <w:abstractNumId w:val="35"/>
  </w:num>
  <w:num w:numId="31">
    <w:abstractNumId w:val="12"/>
  </w:num>
  <w:num w:numId="32">
    <w:abstractNumId w:val="31"/>
  </w:num>
  <w:num w:numId="33">
    <w:abstractNumId w:val="18"/>
  </w:num>
  <w:num w:numId="34">
    <w:abstractNumId w:val="16"/>
  </w:num>
  <w:num w:numId="35">
    <w:abstractNumId w:val="2"/>
  </w:num>
  <w:num w:numId="36">
    <w:abstractNumId w:val="26"/>
  </w:num>
  <w:num w:numId="37">
    <w:abstractNumId w:val="27"/>
  </w:num>
  <w:num w:numId="38">
    <w:abstractNumId w:val="3"/>
  </w:num>
  <w:num w:numId="39">
    <w:abstractNumId w:val="34"/>
  </w:num>
  <w:num w:numId="40">
    <w:abstractNumId w:val="14"/>
  </w:num>
  <w:num w:numId="41">
    <w:abstractNumId w:val="40"/>
  </w:num>
  <w:num w:numId="42">
    <w:abstractNumId w:val="0"/>
  </w:num>
  <w:num w:numId="43">
    <w:abstractNumId w:val="19"/>
  </w:num>
  <w:num w:numId="44">
    <w:abstractNumId w:val="22"/>
  </w:num>
  <w:num w:numId="45">
    <w:abstractNumId w:val="32"/>
  </w:num>
  <w:num w:numId="46">
    <w:abstractNumId w:val="45"/>
  </w:num>
  <w:num w:numId="4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000"/>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AD9"/>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3E66"/>
    <w:rsid w:val="00225210"/>
    <w:rsid w:val="00225587"/>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4979"/>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2AA2"/>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58AB"/>
    <w:rsid w:val="00316060"/>
    <w:rsid w:val="00316116"/>
    <w:rsid w:val="00316606"/>
    <w:rsid w:val="003169F2"/>
    <w:rsid w:val="003173F5"/>
    <w:rsid w:val="00317D0C"/>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2470"/>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2B7"/>
    <w:rsid w:val="0038756F"/>
    <w:rsid w:val="00387941"/>
    <w:rsid w:val="00387D3A"/>
    <w:rsid w:val="0039071E"/>
    <w:rsid w:val="003910A3"/>
    <w:rsid w:val="0039140D"/>
    <w:rsid w:val="00391B83"/>
    <w:rsid w:val="003937A6"/>
    <w:rsid w:val="00393E9D"/>
    <w:rsid w:val="00394E63"/>
    <w:rsid w:val="00396D17"/>
    <w:rsid w:val="00397656"/>
    <w:rsid w:val="00397A85"/>
    <w:rsid w:val="003A4194"/>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D7B46"/>
    <w:rsid w:val="003E008F"/>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40C6"/>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D725C"/>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849"/>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6E86"/>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2C8"/>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01A4"/>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7CEE"/>
    <w:rsid w:val="006406DB"/>
    <w:rsid w:val="0064121D"/>
    <w:rsid w:val="0064335E"/>
    <w:rsid w:val="00643497"/>
    <w:rsid w:val="00644004"/>
    <w:rsid w:val="006447FE"/>
    <w:rsid w:val="00644B6F"/>
    <w:rsid w:val="00645324"/>
    <w:rsid w:val="0064554B"/>
    <w:rsid w:val="00645855"/>
    <w:rsid w:val="00646379"/>
    <w:rsid w:val="006463BE"/>
    <w:rsid w:val="00650842"/>
    <w:rsid w:val="00652916"/>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A3"/>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863"/>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CC8"/>
    <w:rsid w:val="00707D28"/>
    <w:rsid w:val="00710AB0"/>
    <w:rsid w:val="00710D06"/>
    <w:rsid w:val="007119E0"/>
    <w:rsid w:val="00712E30"/>
    <w:rsid w:val="007137E3"/>
    <w:rsid w:val="007141B5"/>
    <w:rsid w:val="00714286"/>
    <w:rsid w:val="00714475"/>
    <w:rsid w:val="00716C1A"/>
    <w:rsid w:val="00720CEE"/>
    <w:rsid w:val="00723C59"/>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1F39"/>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4F8A"/>
    <w:rsid w:val="00805BAC"/>
    <w:rsid w:val="00806134"/>
    <w:rsid w:val="008113D2"/>
    <w:rsid w:val="00813179"/>
    <w:rsid w:val="0081534F"/>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46D98"/>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C1E"/>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4C1"/>
    <w:rsid w:val="008B2CE7"/>
    <w:rsid w:val="008B41C9"/>
    <w:rsid w:val="008B459E"/>
    <w:rsid w:val="008B5900"/>
    <w:rsid w:val="008B62D3"/>
    <w:rsid w:val="008B66BE"/>
    <w:rsid w:val="008C0625"/>
    <w:rsid w:val="008C178E"/>
    <w:rsid w:val="008C3C0D"/>
    <w:rsid w:val="008C48F6"/>
    <w:rsid w:val="008C4B36"/>
    <w:rsid w:val="008C4F49"/>
    <w:rsid w:val="008C7555"/>
    <w:rsid w:val="008D0536"/>
    <w:rsid w:val="008D0F9B"/>
    <w:rsid w:val="008D1370"/>
    <w:rsid w:val="008D2451"/>
    <w:rsid w:val="008D281A"/>
    <w:rsid w:val="008D2E02"/>
    <w:rsid w:val="008D3068"/>
    <w:rsid w:val="008D4222"/>
    <w:rsid w:val="008D474A"/>
    <w:rsid w:val="008D474E"/>
    <w:rsid w:val="008D5829"/>
    <w:rsid w:val="008D60BA"/>
    <w:rsid w:val="008D7953"/>
    <w:rsid w:val="008D7E7F"/>
    <w:rsid w:val="008E12A3"/>
    <w:rsid w:val="008E27A1"/>
    <w:rsid w:val="008E31EF"/>
    <w:rsid w:val="008E3868"/>
    <w:rsid w:val="008E3D8F"/>
    <w:rsid w:val="008E52B1"/>
    <w:rsid w:val="008E5F54"/>
    <w:rsid w:val="008E6CF1"/>
    <w:rsid w:val="008F00A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495"/>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046F"/>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632"/>
    <w:rsid w:val="009B2DAE"/>
    <w:rsid w:val="009B3425"/>
    <w:rsid w:val="009B4F39"/>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D39"/>
    <w:rsid w:val="00A30FCA"/>
    <w:rsid w:val="00A32395"/>
    <w:rsid w:val="00A32E38"/>
    <w:rsid w:val="00A343C0"/>
    <w:rsid w:val="00A34CEE"/>
    <w:rsid w:val="00A34E6E"/>
    <w:rsid w:val="00A36FF9"/>
    <w:rsid w:val="00A37152"/>
    <w:rsid w:val="00A37698"/>
    <w:rsid w:val="00A3770D"/>
    <w:rsid w:val="00A40805"/>
    <w:rsid w:val="00A42234"/>
    <w:rsid w:val="00A425C5"/>
    <w:rsid w:val="00A43BA4"/>
    <w:rsid w:val="00A4471C"/>
    <w:rsid w:val="00A4481F"/>
    <w:rsid w:val="00A44B4D"/>
    <w:rsid w:val="00A44D9E"/>
    <w:rsid w:val="00A45241"/>
    <w:rsid w:val="00A45FE5"/>
    <w:rsid w:val="00A47896"/>
    <w:rsid w:val="00A47D85"/>
    <w:rsid w:val="00A503FD"/>
    <w:rsid w:val="00A50E3F"/>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3BF8"/>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3159"/>
    <w:rsid w:val="00AC55E2"/>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4D9C"/>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8AC"/>
    <w:rsid w:val="00B66A4E"/>
    <w:rsid w:val="00B66E2B"/>
    <w:rsid w:val="00B66E3B"/>
    <w:rsid w:val="00B6758D"/>
    <w:rsid w:val="00B70566"/>
    <w:rsid w:val="00B72887"/>
    <w:rsid w:val="00B72B6A"/>
    <w:rsid w:val="00B72CA1"/>
    <w:rsid w:val="00B74F35"/>
    <w:rsid w:val="00B76295"/>
    <w:rsid w:val="00B77AF0"/>
    <w:rsid w:val="00B77F89"/>
    <w:rsid w:val="00B81C96"/>
    <w:rsid w:val="00B81EDB"/>
    <w:rsid w:val="00B8334C"/>
    <w:rsid w:val="00B8450D"/>
    <w:rsid w:val="00B846F9"/>
    <w:rsid w:val="00B86035"/>
    <w:rsid w:val="00B87674"/>
    <w:rsid w:val="00B877D4"/>
    <w:rsid w:val="00B87E28"/>
    <w:rsid w:val="00B87F4D"/>
    <w:rsid w:val="00B90729"/>
    <w:rsid w:val="00B90852"/>
    <w:rsid w:val="00B90BD8"/>
    <w:rsid w:val="00B91384"/>
    <w:rsid w:val="00B913C8"/>
    <w:rsid w:val="00B92271"/>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031E"/>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219"/>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456"/>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0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3F"/>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01CE"/>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52B"/>
    <w:rsid w:val="00D64B72"/>
    <w:rsid w:val="00D6510E"/>
    <w:rsid w:val="00D658EF"/>
    <w:rsid w:val="00D7194F"/>
    <w:rsid w:val="00D71D90"/>
    <w:rsid w:val="00D7298A"/>
    <w:rsid w:val="00D72C18"/>
    <w:rsid w:val="00D741D8"/>
    <w:rsid w:val="00D7420D"/>
    <w:rsid w:val="00D7438A"/>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4EC0"/>
    <w:rsid w:val="00E963DD"/>
    <w:rsid w:val="00E96750"/>
    <w:rsid w:val="00E97ED0"/>
    <w:rsid w:val="00EA13EC"/>
    <w:rsid w:val="00EA2742"/>
    <w:rsid w:val="00EA288F"/>
    <w:rsid w:val="00EA370D"/>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27FE6"/>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315"/>
    <w:rsid w:val="00F87E77"/>
    <w:rsid w:val="00F906C2"/>
    <w:rsid w:val="00F90C42"/>
    <w:rsid w:val="00F936D7"/>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A7EDF"/>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2BD5"/>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3">
    <w:name w:val="heading 3"/>
    <w:basedOn w:val="Normale"/>
    <w:link w:val="Titolo3Carattere"/>
    <w:qFormat/>
    <w:rsid w:val="00A42234"/>
    <w:pPr>
      <w:widowControl w:val="0"/>
      <w:autoSpaceDE w:val="0"/>
      <w:autoSpaceDN w:val="0"/>
      <w:spacing w:after="0" w:line="240" w:lineRule="auto"/>
      <w:ind w:left="996"/>
      <w:outlineLvl w:val="2"/>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Menzionenonrisolta2">
    <w:name w:val="Menzione non risolta2"/>
    <w:basedOn w:val="Carpredefinitoparagrafo"/>
    <w:uiPriority w:val="99"/>
    <w:semiHidden/>
    <w:unhideWhenUsed/>
    <w:rsid w:val="00EA370D"/>
    <w:rPr>
      <w:color w:val="605E5C"/>
      <w:shd w:val="clear" w:color="auto" w:fill="E1DFDD"/>
    </w:rPr>
  </w:style>
  <w:style w:type="character" w:customStyle="1" w:styleId="Titolo3Carattere">
    <w:name w:val="Titolo 3 Carattere"/>
    <w:basedOn w:val="Carpredefinitoparagrafo"/>
    <w:link w:val="Titolo3"/>
    <w:rsid w:val="00A42234"/>
    <w:rPr>
      <w:rFonts w:ascii="Arial" w:eastAsia="Arial" w:hAnsi="Arial" w:cs="Arial"/>
      <w:b/>
      <w:bCs/>
      <w:sz w:val="20"/>
      <w:szCs w:val="20"/>
    </w:rPr>
  </w:style>
  <w:style w:type="paragraph" w:styleId="Corpotesto">
    <w:name w:val="Body Text"/>
    <w:basedOn w:val="Normale"/>
    <w:link w:val="CorpotestoCarattere"/>
    <w:uiPriority w:val="1"/>
    <w:qFormat/>
    <w:rsid w:val="00A42234"/>
    <w:pPr>
      <w:suppressAutoHyphens/>
      <w:spacing w:after="140" w:line="288" w:lineRule="auto"/>
    </w:pPr>
    <w:rPr>
      <w:rFonts w:ascii="Calibri" w:eastAsia="Calibri" w:hAnsi="Calibri" w:cs="Times New Roman"/>
      <w:lang w:eastAsia="zh-CN"/>
    </w:rPr>
  </w:style>
  <w:style w:type="character" w:customStyle="1" w:styleId="CorpotestoCarattere">
    <w:name w:val="Corpo testo Carattere"/>
    <w:basedOn w:val="Carpredefinitoparagrafo"/>
    <w:link w:val="Corpotesto"/>
    <w:uiPriority w:val="1"/>
    <w:rsid w:val="00A42234"/>
    <w:rPr>
      <w:rFonts w:ascii="Calibri" w:eastAsia="Calibri" w:hAnsi="Calibri" w:cs="Times New Roman"/>
      <w:lang w:eastAsia="zh-CN"/>
    </w:rPr>
  </w:style>
  <w:style w:type="table" w:customStyle="1" w:styleId="Grigliatabella12">
    <w:name w:val="Griglia tabella12"/>
    <w:basedOn w:val="Tabellanormale"/>
    <w:next w:val="Grigliatabella"/>
    <w:rsid w:val="00B44D9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s049007@pec.istruzione.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istruzion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is049007@pec.istruzion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9617B-4F6E-8944-B3C5-8C7502D6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3722</Words>
  <Characters>21221</Characters>
  <Application>Microsoft Office Word</Application>
  <DocSecurity>0</DocSecurity>
  <Lines>176</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2023-12-05T14:15:00Z</dcterms:created>
  <dcterms:modified xsi:type="dcterms:W3CDTF">2024-11-05T07:37:00Z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