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E97022">
        <w:rPr>
          <w:rFonts w:ascii="Times New Roman"/>
        </w:rPr>
        <w:t xml:space="preserve"> </w:t>
      </w:r>
    </w:p>
    <w:p w:rsidR="00B54279" w:rsidRDefault="00B54279" w:rsidP="00B54279">
      <w:pPr>
        <w:pStyle w:val="Corpodel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del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A00E14" w:rsidP="00A00E14">
      <w:pPr>
        <w:pStyle w:val="Corpodeltesto"/>
        <w:tabs>
          <w:tab w:val="left" w:pos="2490"/>
        </w:tabs>
        <w:ind w:right="425"/>
        <w:rPr>
          <w:sz w:val="14"/>
        </w:rPr>
      </w:pPr>
      <w:r>
        <w:rPr>
          <w:sz w:val="14"/>
        </w:rPr>
        <w:tab/>
      </w:r>
    </w:p>
    <w:p w:rsidR="00A00E14" w:rsidRDefault="00A00E14" w:rsidP="00A00E14">
      <w:pPr>
        <w:pStyle w:val="Corpodeltesto"/>
        <w:tabs>
          <w:tab w:val="left" w:pos="2490"/>
        </w:tabs>
        <w:ind w:right="425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E97022" w:rsidRPr="00E97022" w:rsidRDefault="00690F9A" w:rsidP="00E97022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 xml:space="preserve">per partecipare alla procedura di </w:t>
      </w:r>
      <w:r w:rsidR="0000673D">
        <w:rPr>
          <w:rFonts w:ascii="Times" w:hAnsi="Times" w:cstheme="minorHAnsi"/>
          <w:b/>
          <w:bCs/>
        </w:rPr>
        <w:t xml:space="preserve">riapertura </w:t>
      </w:r>
      <w:r w:rsidRPr="00690F9A">
        <w:rPr>
          <w:rFonts w:ascii="Times" w:hAnsi="Times" w:cstheme="minorHAnsi"/>
          <w:b/>
          <w:bCs/>
        </w:rPr>
        <w:t>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E97022" w:rsidRPr="00E97022">
        <w:rPr>
          <w:rFonts w:ascii="Times" w:hAnsi="Times" w:cstheme="minorHAnsi"/>
          <w:b/>
          <w:bCs/>
        </w:rPr>
        <w:t>realizzazione dei percorsi di formazione per il potenziamento delle competenze linguistiche degli studenti</w:t>
      </w:r>
    </w:p>
    <w:p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:rsidR="00E97022" w:rsidRPr="00FA2010" w:rsidRDefault="00E97022" w:rsidP="00E97022">
      <w:pPr>
        <w:spacing w:before="120" w:after="240"/>
        <w:jc w:val="both"/>
        <w:rPr>
          <w:rFonts w:ascii="Times New Roman" w:hAnsi="Times New Roman"/>
          <w:b/>
          <w:bCs/>
        </w:rPr>
      </w:pPr>
      <w:bookmarkStart w:id="0" w:name="_Hlk129763263"/>
      <w:r w:rsidRPr="00FA2010">
        <w:rPr>
          <w:rFonts w:ascii="Times New Roman" w:hAnsi="Times New Roman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A2010">
        <w:rPr>
          <w:rFonts w:ascii="Times New Roman" w:hAnsi="Times New Roman"/>
          <w:b/>
          <w:bCs/>
          <w:i/>
          <w:iCs/>
        </w:rPr>
        <w:t>Nuove competenze e nuovi linguaggi</w:t>
      </w:r>
      <w:r w:rsidRPr="00FA2010">
        <w:rPr>
          <w:rFonts w:ascii="Times New Roman" w:hAnsi="Times New Roman"/>
          <w:b/>
          <w:bCs/>
        </w:rPr>
        <w:t xml:space="preserve">”, finanziato dall’Unione europea – </w:t>
      </w:r>
      <w:proofErr w:type="spellStart"/>
      <w:r w:rsidRPr="00FA2010">
        <w:rPr>
          <w:rFonts w:ascii="Times New Roman" w:hAnsi="Times New Roman"/>
          <w:b/>
          <w:bCs/>
          <w:i/>
          <w:iCs/>
        </w:rPr>
        <w:t>Next</w:t>
      </w:r>
      <w:proofErr w:type="spellEnd"/>
      <w:r w:rsidRPr="00FA2010">
        <w:rPr>
          <w:rFonts w:ascii="Times New Roman" w:hAnsi="Times New Roman"/>
          <w:b/>
          <w:bCs/>
          <w:i/>
          <w:iCs/>
        </w:rPr>
        <w:t xml:space="preserve"> Generation EU</w:t>
      </w:r>
      <w:r w:rsidRPr="00FA2010">
        <w:rPr>
          <w:rFonts w:ascii="Times New Roman" w:hAnsi="Times New Roman"/>
          <w:b/>
          <w:bCs/>
        </w:rPr>
        <w:t xml:space="preserve"> – “</w:t>
      </w:r>
      <w:r w:rsidRPr="00FA2010">
        <w:rPr>
          <w:rFonts w:ascii="Times New Roman" w:hAnsi="Times New Roman"/>
          <w:b/>
          <w:bCs/>
          <w:i/>
          <w:iCs/>
        </w:rPr>
        <w:t>Azioni di potenziamento delle competenze STEM e multilinguistiche</w:t>
      </w:r>
      <w:r w:rsidRPr="00FA2010">
        <w:rPr>
          <w:rFonts w:ascii="Times New Roman" w:hAnsi="Times New Roman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Azioni di potenziamento delle competenze STEM e multilinguistiche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(D.M. n. 65/2023)</w:t>
      </w:r>
    </w:p>
    <w:p w:rsidR="00E97022" w:rsidRPr="00FA2010" w:rsidRDefault="00E97022" w:rsidP="00E97022">
      <w:pPr>
        <w:pStyle w:val="Articolo"/>
        <w:spacing w:before="120" w:line="276" w:lineRule="auto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 xml:space="preserve">Titolo del Progetto STEM </w:t>
      </w:r>
      <w:proofErr w:type="spellStart"/>
      <w:r w:rsidRPr="00FA2010">
        <w:rPr>
          <w:rFonts w:ascii="Times New Roman" w:hAnsi="Times New Roman" w:cs="Times New Roman"/>
          <w:i/>
          <w:iCs/>
        </w:rPr>
        <w:t>is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2010">
        <w:rPr>
          <w:rFonts w:ascii="Times New Roman" w:hAnsi="Times New Roman" w:cs="Times New Roman"/>
          <w:i/>
          <w:iCs/>
        </w:rPr>
        <w:t>Everywhere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! </w:t>
      </w:r>
    </w:p>
    <w:p w:rsidR="00E97022" w:rsidRPr="00FA2010" w:rsidRDefault="00E97022" w:rsidP="00E97022">
      <w:pPr>
        <w:pStyle w:val="Articolo"/>
        <w:spacing w:before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>C.U.P.  C34D23001230006</w:t>
      </w:r>
    </w:p>
    <w:p w:rsidR="00FA2010" w:rsidRPr="00887DFB" w:rsidRDefault="00FA2010" w:rsidP="00FA2010">
      <w:pPr>
        <w:spacing w:after="0" w:line="240" w:lineRule="auto"/>
        <w:jc w:val="center"/>
        <w:rPr>
          <w:rFonts w:cstheme="minorHAnsi"/>
          <w:b/>
          <w:bCs/>
        </w:rPr>
      </w:pPr>
      <w:r w:rsidRPr="00FA2010">
        <w:rPr>
          <w:rFonts w:ascii="Times New Roman" w:hAnsi="Times New Roman"/>
          <w:b/>
          <w:bCs/>
        </w:rPr>
        <w:t>Codice progetto: M4C1I3.1-2023-1143-P-32867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bookmarkStart w:id="1" w:name="_GoBack"/>
      <w:bookmarkEnd w:id="1"/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E97022" w:rsidRPr="00E97022" w:rsidRDefault="00FA2010" w:rsidP="00E97022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dipendente di altra P.A., o</w:t>
      </w:r>
      <w:r w:rsidR="00E97022" w:rsidRPr="00E97022">
        <w:rPr>
          <w:rFonts w:eastAsia="Calibri"/>
          <w:sz w:val="20"/>
          <w:szCs w:val="20"/>
          <w:lang w:eastAsia="zh-CN"/>
        </w:rPr>
        <w:t xml:space="preserve"> esperto esterno</w:t>
      </w: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6023D2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="005C02A3">
        <w:rPr>
          <w:rFonts w:ascii="Times New Roman" w:hAnsi="Times New Roman"/>
          <w:b/>
          <w:sz w:val="20"/>
          <w:szCs w:val="20"/>
          <w:u w:val="thick"/>
        </w:rPr>
        <w:t>di avere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competenze </w:t>
      </w:r>
      <w:r w:rsidR="00FA2010">
        <w:rPr>
          <w:rFonts w:ascii="Times New Roman" w:hAnsi="Times New Roman"/>
          <w:b/>
          <w:sz w:val="20"/>
          <w:szCs w:val="20"/>
          <w:u w:val="thick"/>
        </w:rPr>
        <w:t xml:space="preserve">e requisiti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>i</w:t>
      </w:r>
      <w:r w:rsidR="00E97022">
        <w:rPr>
          <w:rFonts w:ascii="Times New Roman" w:hAnsi="Times New Roman"/>
          <w:b/>
          <w:sz w:val="20"/>
          <w:szCs w:val="20"/>
          <w:u w:val="thick"/>
        </w:rPr>
        <w:t xml:space="preserve"> 1,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:rsidR="006023D2" w:rsidRDefault="006023D2" w:rsidP="00690F9A">
      <w:pPr>
        <w:spacing w:after="0" w:line="240" w:lineRule="auto"/>
        <w:rPr>
          <w:rFonts w:ascii="Times" w:hAnsi="Times"/>
        </w:rPr>
      </w:pPr>
    </w:p>
    <w:tbl>
      <w:tblPr>
        <w:tblW w:w="4566" w:type="pct"/>
        <w:jc w:val="center"/>
        <w:tblInd w:w="-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3286"/>
        <w:gridCol w:w="2360"/>
        <w:gridCol w:w="1015"/>
        <w:gridCol w:w="1200"/>
      </w:tblGrid>
      <w:tr w:rsidR="005C02A3" w:rsidRPr="005C02A3" w:rsidTr="00FA2010">
        <w:trPr>
          <w:trHeight w:val="688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criteri di selezione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5C02A3">
            <w:pPr>
              <w:pStyle w:val="Comma"/>
              <w:numPr>
                <w:ilvl w:val="0"/>
                <w:numId w:val="0"/>
              </w:numPr>
              <w:spacing w:after="0"/>
              <w:ind w:left="-28" w:firstLine="2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5C02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2A3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5C02A3" w:rsidRPr="005C02A3" w:rsidTr="00FA2010">
        <w:trPr>
          <w:trHeight w:val="1279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studio e relativi titoli (dalle elementari alla laurea) conseguiti in un paese straniero di lingua inglese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10" w:rsidRPr="00FA2010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SI</w:t>
            </w:r>
          </w:p>
          <w:p w:rsidR="005C02A3" w:rsidRPr="005C02A3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NO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558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Corsi di studio e relativi titoli (dalle elementari al diploma) in un paese straniero di lingua inglese e laurea conseguita in un paese diverso da quello dove si è conseguito il diploma – possesso di certificazione linguistica almeno C1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10" w:rsidRPr="00FA2010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SI</w:t>
            </w:r>
          </w:p>
          <w:p w:rsidR="005C02A3" w:rsidRPr="005C02A3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NO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1266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laurea in lingua e letteratura inglese – possesso di certificazione linguistica almeno C1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10" w:rsidRPr="00FA2010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SI</w:t>
            </w:r>
          </w:p>
          <w:p w:rsidR="005C02A3" w:rsidRPr="005C02A3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NO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1128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F85D10" w:rsidRDefault="005C02A3" w:rsidP="00FA2010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85D10">
              <w:rPr>
                <w:rFonts w:ascii="Times New Roman" w:hAnsi="Times New Roman" w:cs="Times New Roman"/>
                <w:iCs/>
                <w:sz w:val="18"/>
                <w:szCs w:val="18"/>
              </w:rPr>
              <w:t>Attività di esperto formatore in progetti PON in scuole secondarie di secondo grado, coerente con la tipologia di intervento del presente avviso</w:t>
            </w:r>
          </w:p>
          <w:p w:rsidR="005C02A3" w:rsidRPr="00F85D10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 xml:space="preserve"> Punti 2 per ciascuna esperienza professionale di durata almeno 30 ore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1041"/>
          <w:jc w:val="center"/>
        </w:trPr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F85D10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C02A3" w:rsidRPr="00F85D10" w:rsidRDefault="005C02A3" w:rsidP="009C63F9">
            <w:pPr>
              <w:pStyle w:val="Comma"/>
              <w:spacing w:after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85D10">
              <w:rPr>
                <w:rFonts w:ascii="Times New Roman" w:hAnsi="Times New Roman" w:cs="Times New Roman"/>
                <w:iCs/>
                <w:sz w:val="18"/>
                <w:szCs w:val="18"/>
              </w:rPr>
              <w:t>Esperienza di esaminatore Cambridge English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Punti 2 per ciascuna esperienza di esaminatore Cambridge English nei livelli da B1 a C1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rPr>
          <w:lang w:eastAsia="it-IT"/>
        </w:rPr>
      </w:pPr>
    </w:p>
    <w:p w:rsidR="001B135E" w:rsidRPr="001B135E" w:rsidRDefault="001B135E" w:rsidP="001B135E">
      <w:pPr>
        <w:rPr>
          <w:lang w:eastAsia="it-IT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A00E14">
      <w:footerReference w:type="default" r:id="rId8"/>
      <w:pgSz w:w="11906" w:h="16838"/>
      <w:pgMar w:top="567" w:right="849" w:bottom="1418" w:left="709" w:header="227" w:footer="284" w:gutter="0"/>
      <w:cols w:space="720" w:equalWidth="0">
        <w:col w:w="103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5C" w:rsidRDefault="0035765C">
      <w:pPr>
        <w:spacing w:after="0" w:line="240" w:lineRule="auto"/>
      </w:pPr>
      <w:r>
        <w:separator/>
      </w:r>
    </w:p>
  </w:endnote>
  <w:endnote w:type="continuationSeparator" w:id="0">
    <w:p w:rsidR="0035765C" w:rsidRDefault="0035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C" w:rsidRDefault="00202A20">
    <w:pPr>
      <w:pStyle w:val="Pidipagina"/>
    </w:pPr>
    <w:r>
      <w:rPr>
        <w:noProof/>
        <w:lang w:eastAsia="it-IT"/>
      </w:rPr>
      <w:pict>
        <v:group id="Gruppo 3" o:spid="_x0000_s30721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30723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rect id="Rettangolo" o:spid="_x0000_s30725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30724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<v:stroke miterlimit="4"/>
              <v:imagedata r:id="rId1" o:title=""/>
              <v:path arrowok="t"/>
            </v:shape>
          </v:group>
          <v:line id="Connettore diritto 8" o:spid="_x0000_s30722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5C" w:rsidRDefault="0035765C">
      <w:pPr>
        <w:spacing w:after="0" w:line="240" w:lineRule="auto"/>
      </w:pPr>
      <w:r>
        <w:separator/>
      </w:r>
    </w:p>
  </w:footnote>
  <w:footnote w:type="continuationSeparator" w:id="0">
    <w:p w:rsidR="0035765C" w:rsidRDefault="0035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174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9F"/>
    <w:rsid w:val="00000D10"/>
    <w:rsid w:val="0000200A"/>
    <w:rsid w:val="000021B7"/>
    <w:rsid w:val="000026DF"/>
    <w:rsid w:val="0000673D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7851"/>
    <w:rsid w:val="0011141C"/>
    <w:rsid w:val="001312AB"/>
    <w:rsid w:val="0013414F"/>
    <w:rsid w:val="001363BD"/>
    <w:rsid w:val="0014558C"/>
    <w:rsid w:val="001577E0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02A20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5765C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02A3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00E14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022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85D10"/>
    <w:rsid w:val="00F929D6"/>
    <w:rsid w:val="00FA2010"/>
    <w:rsid w:val="00FA26BC"/>
    <w:rsid w:val="00FA2FCA"/>
    <w:rsid w:val="00FA5C8C"/>
    <w:rsid w:val="00FB6FC3"/>
    <w:rsid w:val="00FD514F"/>
    <w:rsid w:val="00FE6ED7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02A20"/>
  </w:style>
  <w:style w:type="character" w:customStyle="1" w:styleId="IntestazioneCarattere">
    <w:name w:val="Intestazione Carattere"/>
    <w:basedOn w:val="Carpredefinitoparagrafo1"/>
    <w:rsid w:val="00202A20"/>
  </w:style>
  <w:style w:type="character" w:customStyle="1" w:styleId="PidipaginaCarattere">
    <w:name w:val="Piè di pagina Carattere"/>
    <w:basedOn w:val="Carpredefinitoparagrafo1"/>
    <w:rsid w:val="00202A20"/>
  </w:style>
  <w:style w:type="character" w:customStyle="1" w:styleId="TestofumettoCarattere">
    <w:name w:val="Testo fumetto Carattere"/>
    <w:basedOn w:val="Carpredefinitoparagrafo1"/>
    <w:rsid w:val="00202A2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02A20"/>
    <w:rPr>
      <w:color w:val="000080"/>
      <w:u w:val="single"/>
    </w:rPr>
  </w:style>
  <w:style w:type="character" w:styleId="Enfasigrassetto">
    <w:name w:val="Strong"/>
    <w:basedOn w:val="Carpredefinitoparagrafo1"/>
    <w:qFormat/>
    <w:rsid w:val="00202A20"/>
    <w:rPr>
      <w:b/>
      <w:bCs/>
    </w:rPr>
  </w:style>
  <w:style w:type="paragraph" w:customStyle="1" w:styleId="Titolo10">
    <w:name w:val="Titolo1"/>
    <w:basedOn w:val="Normale"/>
    <w:next w:val="Corpodeltesto"/>
    <w:rsid w:val="00202A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202A20"/>
    <w:pPr>
      <w:spacing w:after="140" w:line="288" w:lineRule="auto"/>
    </w:pPr>
  </w:style>
  <w:style w:type="paragraph" w:styleId="Elenco">
    <w:name w:val="List"/>
    <w:basedOn w:val="Corpodeltesto"/>
    <w:rsid w:val="00202A20"/>
    <w:rPr>
      <w:rFonts w:cs="Mangal"/>
    </w:rPr>
  </w:style>
  <w:style w:type="paragraph" w:styleId="Didascalia">
    <w:name w:val="caption"/>
    <w:basedOn w:val="Normale"/>
    <w:qFormat/>
    <w:rsid w:val="00202A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02A20"/>
    <w:pPr>
      <w:suppressLineNumbers/>
    </w:pPr>
    <w:rPr>
      <w:rFonts w:cs="Mangal"/>
    </w:rPr>
  </w:style>
  <w:style w:type="paragraph" w:styleId="Intestazione">
    <w:name w:val="header"/>
    <w:basedOn w:val="Normale"/>
    <w:rsid w:val="00202A2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202A2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202A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202A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B50A-C225-4567-8363-C7720DDE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PC21</cp:lastModifiedBy>
  <cp:revision>44</cp:revision>
  <cp:lastPrinted>2023-05-04T09:15:00Z</cp:lastPrinted>
  <dcterms:created xsi:type="dcterms:W3CDTF">2023-04-03T12:36:00Z</dcterms:created>
  <dcterms:modified xsi:type="dcterms:W3CDTF">2024-05-22T10:52:00Z</dcterms:modified>
</cp:coreProperties>
</file>