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8FC10" w14:textId="6BEAEC05" w:rsidR="002E3830" w:rsidRDefault="002E3830" w:rsidP="002E3830">
      <w:pPr>
        <w:spacing w:before="120" w:after="120"/>
        <w:jc w:val="right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Allegato 3</w:t>
      </w:r>
      <w:bookmarkStart w:id="0" w:name="_GoBack"/>
      <w:bookmarkEnd w:id="0"/>
    </w:p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7ED8BCAE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</w:t>
      </w:r>
      <w:r w:rsidR="008A1900" w:rsidRPr="008A1900">
        <w:rPr>
          <w:rFonts w:cstheme="minorHAnsi"/>
          <w:b/>
          <w:bCs/>
          <w:lang w:val="it-IT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8A1900" w:rsidRPr="008A1900">
        <w:rPr>
          <w:rFonts w:cstheme="minorHAnsi"/>
          <w:b/>
          <w:bCs/>
          <w:lang w:val="it-IT"/>
        </w:rPr>
        <w:t>Next</w:t>
      </w:r>
      <w:proofErr w:type="spellEnd"/>
      <w:r w:rsidR="008A1900" w:rsidRPr="008A1900">
        <w:rPr>
          <w:rFonts w:cstheme="minorHAnsi"/>
          <w:b/>
          <w:bCs/>
          <w:lang w:val="it-IT"/>
        </w:rPr>
        <w:t xml:space="preserve"> Generation EU. Azioni di prevenzione e contrasto della dispersione scolastica (D.M. 170/2022)</w:t>
      </w:r>
      <w:r w:rsidR="008A1900">
        <w:rPr>
          <w:rFonts w:cstheme="minorHAnsi"/>
          <w:b/>
          <w:bCs/>
          <w:lang w:val="it-IT"/>
        </w:rPr>
        <w:t>.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E3830" w:rsidRPr="002E3830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96160"/>
    <w:rsid w:val="002C2993"/>
    <w:rsid w:val="002C6C36"/>
    <w:rsid w:val="002D7271"/>
    <w:rsid w:val="002D7E75"/>
    <w:rsid w:val="002E3051"/>
    <w:rsid w:val="002E3830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A1900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2023-07-30T21:29:00Z</dcterms:created>
  <dcterms:modified xsi:type="dcterms:W3CDTF">2024-01-24T11:37:00Z</dcterms:modified>
</cp:coreProperties>
</file>